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92" w:rsidRPr="007D2E9C" w:rsidRDefault="007D5E92" w:rsidP="00B92017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Załącznik nr </w:t>
      </w:r>
      <w:r w:rsidR="00AF721D">
        <w:rPr>
          <w:rFonts w:ascii="Times New Roman" w:hAnsi="Times New Roman"/>
          <w:sz w:val="22"/>
          <w:szCs w:val="22"/>
        </w:rPr>
        <w:t>4</w:t>
      </w:r>
      <w:r w:rsidRPr="007D2E9C">
        <w:rPr>
          <w:rFonts w:ascii="Times New Roman" w:hAnsi="Times New Roman"/>
          <w:sz w:val="22"/>
          <w:szCs w:val="22"/>
        </w:rPr>
        <w:t xml:space="preserve"> do SIWZ</w:t>
      </w:r>
    </w:p>
    <w:p w:rsidR="007D5E92" w:rsidRPr="007D2E9C" w:rsidRDefault="007D5E92" w:rsidP="00B92017">
      <w:pPr>
        <w:spacing w:line="276" w:lineRule="auto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7D5E92" w:rsidRPr="00332880" w:rsidRDefault="007D5E92" w:rsidP="00B92017">
      <w:pPr>
        <w:tabs>
          <w:tab w:val="left" w:pos="360"/>
          <w:tab w:val="left" w:pos="567"/>
          <w:tab w:val="left" w:pos="953"/>
        </w:tabs>
        <w:spacing w:before="119" w:line="276" w:lineRule="auto"/>
        <w:ind w:right="15"/>
        <w:jc w:val="center"/>
        <w:rPr>
          <w:rFonts w:ascii="Times New Roman" w:hAnsi="Times New Roman"/>
          <w:b/>
          <w:iCs/>
          <w:sz w:val="24"/>
        </w:rPr>
      </w:pPr>
      <w:r w:rsidRPr="00332880">
        <w:rPr>
          <w:rFonts w:ascii="Times New Roman" w:hAnsi="Times New Roman"/>
          <w:b/>
          <w:iCs/>
          <w:sz w:val="24"/>
        </w:rPr>
        <w:t>Istotne postanowienia umowy</w:t>
      </w:r>
    </w:p>
    <w:p w:rsidR="007D5E92" w:rsidRPr="00332880" w:rsidRDefault="007D5E92" w:rsidP="00B92017">
      <w:pPr>
        <w:spacing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7D5E92" w:rsidRPr="00332880" w:rsidRDefault="007D5E92" w:rsidP="00B92017">
      <w:pPr>
        <w:spacing w:line="276" w:lineRule="auto"/>
        <w:rPr>
          <w:rFonts w:ascii="Times New Roman" w:hAnsi="Times New Roman"/>
          <w:sz w:val="24"/>
        </w:rPr>
      </w:pPr>
    </w:p>
    <w:p w:rsidR="007D5E92" w:rsidRPr="0021016E" w:rsidRDefault="007D5E92" w:rsidP="00B92017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zawartej </w:t>
      </w:r>
      <w:r w:rsidRPr="0021016E">
        <w:rPr>
          <w:rFonts w:ascii="Times New Roman" w:hAnsi="Times New Roman"/>
          <w:sz w:val="24"/>
        </w:rPr>
        <w:t>w Warszawie, dnia ……… pomiędzy:</w:t>
      </w:r>
    </w:p>
    <w:p w:rsidR="007D5E92" w:rsidRPr="0021016E" w:rsidRDefault="007D5E92" w:rsidP="00B92017">
      <w:pPr>
        <w:spacing w:line="276" w:lineRule="auto"/>
        <w:ind w:right="51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b/>
          <w:bCs/>
          <w:sz w:val="24"/>
        </w:rPr>
        <w:t>Agencją Rozwoju Mazowsza S.A.</w:t>
      </w:r>
      <w:r w:rsidRPr="0021016E">
        <w:rPr>
          <w:rFonts w:ascii="Times New Roman" w:hAnsi="Times New Roman"/>
          <w:sz w:val="24"/>
        </w:rPr>
        <w:t xml:space="preserve"> z siedzibą w Warszawie (00-375) przy ul. Smolnej 12;  wpisaną do Rejestru Przedsiębiorców Krajowego Rejestru Sądowego pod numerem KRS: 0000249823, prowadzonego przez Sąd Rejonowy dla m.st. Warszawy w Warszawie, XII Wydział Gospodarczy Krajowego Rejestru Sądowego, NIP 521-337-46-90,  </w:t>
      </w:r>
    </w:p>
    <w:p w:rsidR="007D5E92" w:rsidRPr="0021016E" w:rsidRDefault="007D5E92" w:rsidP="00B92017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reprezentowaną przez:</w:t>
      </w:r>
    </w:p>
    <w:p w:rsidR="007D5E92" w:rsidRPr="0021016E" w:rsidRDefault="007D5E92" w:rsidP="00B92017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…………………………………………</w:t>
      </w:r>
    </w:p>
    <w:p w:rsidR="007D5E92" w:rsidRPr="0021016E" w:rsidRDefault="007D5E92" w:rsidP="00B92017">
      <w:pPr>
        <w:shd w:val="clear" w:color="auto" w:fill="FFFFFF"/>
        <w:spacing w:line="276" w:lineRule="auto"/>
        <w:jc w:val="both"/>
        <w:rPr>
          <w:rFonts w:ascii="Times New Roman" w:hAnsi="Times New Roman"/>
          <w:kern w:val="16"/>
          <w:sz w:val="24"/>
        </w:rPr>
      </w:pPr>
      <w:r w:rsidRPr="0021016E">
        <w:rPr>
          <w:rFonts w:ascii="Times New Roman" w:hAnsi="Times New Roman"/>
          <w:kern w:val="16"/>
          <w:sz w:val="24"/>
        </w:rPr>
        <w:t>…………………………………………</w:t>
      </w:r>
    </w:p>
    <w:p w:rsidR="007D5E92" w:rsidRPr="0021016E" w:rsidRDefault="007D5E92" w:rsidP="00B92017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kern w:val="16"/>
          <w:sz w:val="24"/>
        </w:rPr>
      </w:pPr>
      <w:r w:rsidRPr="0021016E">
        <w:rPr>
          <w:rFonts w:ascii="Times New Roman" w:hAnsi="Times New Roman"/>
          <w:kern w:val="16"/>
          <w:sz w:val="24"/>
        </w:rPr>
        <w:t xml:space="preserve">zwaną  w dalszej części umowy </w:t>
      </w:r>
      <w:r w:rsidRPr="0021016E">
        <w:rPr>
          <w:rFonts w:ascii="Times New Roman" w:hAnsi="Times New Roman"/>
          <w:b/>
          <w:bCs/>
          <w:kern w:val="16"/>
          <w:sz w:val="24"/>
        </w:rPr>
        <w:t>Zamawiającym</w:t>
      </w:r>
    </w:p>
    <w:p w:rsidR="007D5E92" w:rsidRPr="0021016E" w:rsidRDefault="007D5E92" w:rsidP="00B92017">
      <w:pPr>
        <w:spacing w:line="276" w:lineRule="auto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E92" w:rsidRPr="0021016E" w:rsidRDefault="007D5E92" w:rsidP="00B92017">
      <w:pPr>
        <w:spacing w:line="276" w:lineRule="auto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 xml:space="preserve">zwaną dalej </w:t>
      </w:r>
      <w:r w:rsidRPr="0021016E">
        <w:rPr>
          <w:rFonts w:ascii="Times New Roman" w:hAnsi="Times New Roman"/>
          <w:b/>
          <w:bCs/>
          <w:sz w:val="24"/>
        </w:rPr>
        <w:t>„Wykonawcą”</w:t>
      </w:r>
      <w:r w:rsidRPr="0021016E">
        <w:rPr>
          <w:rFonts w:ascii="Times New Roman" w:hAnsi="Times New Roman"/>
          <w:sz w:val="24"/>
        </w:rPr>
        <w:t xml:space="preserve"> została zawarta umowa następującej treści:</w:t>
      </w:r>
    </w:p>
    <w:p w:rsidR="007D5E92" w:rsidRPr="0021016E" w:rsidRDefault="007D5E92" w:rsidP="007819D1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7D5E92" w:rsidRPr="00332880" w:rsidRDefault="007D5E92" w:rsidP="00332880">
      <w:pPr>
        <w:pStyle w:val="NormalnyWeb"/>
        <w:spacing w:before="0" w:beforeAutospacing="0" w:after="0" w:afterAutospacing="0"/>
        <w:jc w:val="center"/>
        <w:rPr>
          <w:b/>
        </w:rPr>
      </w:pPr>
      <w:r w:rsidRPr="00332880">
        <w:rPr>
          <w:b/>
        </w:rPr>
        <w:t>§ 1</w:t>
      </w:r>
    </w:p>
    <w:p w:rsidR="007D5E92" w:rsidRDefault="007D5E92" w:rsidP="007819D1">
      <w:pPr>
        <w:pStyle w:val="NormalnyWeb"/>
        <w:spacing w:before="0" w:beforeAutospacing="0" w:after="0" w:afterAutospacing="0"/>
        <w:jc w:val="both"/>
      </w:pPr>
    </w:p>
    <w:p w:rsidR="007D5E92" w:rsidRPr="0021016E" w:rsidRDefault="007D5E92" w:rsidP="007819D1">
      <w:pPr>
        <w:pStyle w:val="NormalnyWeb"/>
        <w:spacing w:before="0" w:beforeAutospacing="0" w:after="0" w:afterAutospacing="0"/>
        <w:jc w:val="both"/>
      </w:pPr>
      <w:r w:rsidRPr="0021016E">
        <w:t>Strony oświadczają, że niniejsza umowa została zawarta w wyniku rozstrzygnięcia postępowania o udzielenie zamówienia publicznego prowadzonego w trybie przetargu nieograniczonego, zgodnie z ustawą Prawo zamówień publicznych z dnia 2</w:t>
      </w:r>
      <w:r>
        <w:t>9 stycznia 2004 r. (Dz. U. z 2010 r. Nr 113, poz 7</w:t>
      </w:r>
      <w:r w:rsidRPr="0021016E">
        <w:t>5</w:t>
      </w:r>
      <w:r>
        <w:t>9 ze zm</w:t>
      </w:r>
      <w:r w:rsidRPr="0021016E">
        <w:t>).</w:t>
      </w:r>
    </w:p>
    <w:p w:rsidR="007D5E92" w:rsidRPr="0021016E" w:rsidRDefault="007D5E92" w:rsidP="0021016E">
      <w:pPr>
        <w:rPr>
          <w:rFonts w:ascii="Times New Roman" w:hAnsi="Times New Roman"/>
          <w:sz w:val="24"/>
        </w:rPr>
      </w:pPr>
    </w:p>
    <w:p w:rsidR="007D5E92" w:rsidRPr="0021016E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  <w:r w:rsidRPr="0021016E">
        <w:rPr>
          <w:rFonts w:ascii="Times New Roman" w:hAnsi="Times New Roman"/>
          <w:b/>
          <w:bCs/>
          <w:sz w:val="24"/>
        </w:rPr>
        <w:sym w:font="Times New Roman" w:char="00A7"/>
      </w:r>
      <w:r w:rsidRPr="0021016E">
        <w:rPr>
          <w:rFonts w:ascii="Times New Roman" w:hAnsi="Times New Roman"/>
          <w:b/>
          <w:bCs/>
          <w:sz w:val="24"/>
        </w:rPr>
        <w:t xml:space="preserve"> 2</w:t>
      </w:r>
    </w:p>
    <w:p w:rsidR="007D5E92" w:rsidRDefault="007D5E92" w:rsidP="0021016E">
      <w:pPr>
        <w:rPr>
          <w:rFonts w:ascii="Times New Roman" w:hAnsi="Times New Roman"/>
          <w:sz w:val="24"/>
        </w:rPr>
      </w:pPr>
    </w:p>
    <w:p w:rsidR="007D5E92" w:rsidRDefault="007D5E92" w:rsidP="00AF721D">
      <w:pPr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 xml:space="preserve">Wykonawca zobowiązuje się nabyć i oddać do używania Zamawiającemu </w:t>
      </w:r>
      <w:r>
        <w:rPr>
          <w:rFonts w:ascii="Times New Roman" w:hAnsi="Times New Roman"/>
          <w:sz w:val="24"/>
        </w:rPr>
        <w:t xml:space="preserve">dwa fabrycznie nowe samochody osobowe </w:t>
      </w:r>
      <w:r w:rsidRPr="0021016E">
        <w:rPr>
          <w:rFonts w:ascii="Times New Roman" w:hAnsi="Times New Roman"/>
          <w:sz w:val="24"/>
        </w:rPr>
        <w:t>marki ............</w:t>
      </w:r>
      <w:r w:rsidR="00AF721D">
        <w:rPr>
          <w:rFonts w:ascii="Times New Roman" w:hAnsi="Times New Roman"/>
          <w:sz w:val="24"/>
        </w:rPr>
        <w:t>.....</w:t>
      </w:r>
      <w:r w:rsidRPr="0021016E">
        <w:rPr>
          <w:rFonts w:ascii="Times New Roman" w:hAnsi="Times New Roman"/>
          <w:sz w:val="24"/>
        </w:rPr>
        <w:t>. wraz z wyposażeniem, którego wykaz zawiera Oferta Wykonawcy, stanowiąca Załącznik Nr 1 do umowy, zwanych dalej samochodami.</w:t>
      </w:r>
    </w:p>
    <w:p w:rsidR="007D5E92" w:rsidRPr="0021016E" w:rsidRDefault="007D5E92" w:rsidP="00AB1D0C">
      <w:pPr>
        <w:ind w:left="360"/>
        <w:rPr>
          <w:rFonts w:ascii="Times New Roman" w:hAnsi="Times New Roman"/>
          <w:sz w:val="24"/>
        </w:rPr>
      </w:pPr>
    </w:p>
    <w:p w:rsidR="007D5E92" w:rsidRPr="0021016E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  <w:r w:rsidRPr="0021016E">
        <w:rPr>
          <w:rFonts w:ascii="Times New Roman" w:hAnsi="Times New Roman"/>
          <w:b/>
          <w:bCs/>
          <w:sz w:val="24"/>
        </w:rPr>
        <w:t>§ 3</w:t>
      </w:r>
    </w:p>
    <w:p w:rsidR="007D5E92" w:rsidRDefault="007D5E92" w:rsidP="00E9147B">
      <w:pPr>
        <w:rPr>
          <w:rFonts w:ascii="Times New Roman" w:hAnsi="Times New Roman"/>
          <w:sz w:val="24"/>
        </w:rPr>
      </w:pPr>
    </w:p>
    <w:p w:rsidR="007D5E92" w:rsidRPr="0021016E" w:rsidRDefault="007D5E92" w:rsidP="009153C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zakresie o którym mowa w § 2 u</w:t>
      </w:r>
      <w:r w:rsidRPr="0021016E">
        <w:rPr>
          <w:rFonts w:ascii="Times New Roman" w:hAnsi="Times New Roman"/>
          <w:sz w:val="24"/>
        </w:rPr>
        <w:t>mowa zo</w:t>
      </w:r>
      <w:r>
        <w:rPr>
          <w:rFonts w:ascii="Times New Roman" w:hAnsi="Times New Roman"/>
          <w:sz w:val="24"/>
        </w:rPr>
        <w:t>staje zawarta na czas oznaczony 36 (trzydzieści sześć)</w:t>
      </w:r>
      <w:r w:rsidRPr="0021016E">
        <w:rPr>
          <w:rFonts w:ascii="Times New Roman" w:hAnsi="Times New Roman"/>
          <w:sz w:val="24"/>
        </w:rPr>
        <w:t xml:space="preserve"> miesięcy od dnia wydania samochodów</w:t>
      </w:r>
      <w:r>
        <w:rPr>
          <w:rFonts w:ascii="Times New Roman" w:hAnsi="Times New Roman"/>
          <w:bCs/>
          <w:sz w:val="24"/>
        </w:rPr>
        <w:t>.</w:t>
      </w:r>
      <w:r w:rsidR="00AF721D">
        <w:rPr>
          <w:rFonts w:ascii="Times New Roman" w:hAnsi="Times New Roman"/>
          <w:bCs/>
          <w:sz w:val="24"/>
        </w:rPr>
        <w:t xml:space="preserve"> </w:t>
      </w:r>
    </w:p>
    <w:p w:rsidR="007D5E92" w:rsidRPr="0021016E" w:rsidRDefault="007D5E92" w:rsidP="00E9147B">
      <w:pPr>
        <w:widowControl/>
        <w:tabs>
          <w:tab w:val="num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sz w:val="24"/>
        </w:rPr>
      </w:pPr>
    </w:p>
    <w:p w:rsidR="007D5E92" w:rsidRDefault="007D5E92" w:rsidP="0021016E">
      <w:pPr>
        <w:jc w:val="center"/>
        <w:rPr>
          <w:rFonts w:ascii="Times New Roman" w:hAnsi="Times New Roman"/>
          <w:b/>
          <w:sz w:val="24"/>
        </w:rPr>
      </w:pPr>
      <w:r w:rsidRPr="0021016E">
        <w:rPr>
          <w:rFonts w:ascii="Times New Roman" w:hAnsi="Times New Roman"/>
          <w:b/>
          <w:sz w:val="24"/>
        </w:rPr>
        <w:t>§ 4</w:t>
      </w:r>
    </w:p>
    <w:p w:rsidR="007D5E92" w:rsidRPr="0021016E" w:rsidRDefault="007D5E92" w:rsidP="0021016E">
      <w:pPr>
        <w:jc w:val="center"/>
        <w:rPr>
          <w:rFonts w:ascii="Times New Roman" w:hAnsi="Times New Roman"/>
          <w:b/>
          <w:sz w:val="24"/>
        </w:rPr>
      </w:pPr>
    </w:p>
    <w:p w:rsidR="007D5E92" w:rsidRPr="0021016E" w:rsidRDefault="007D5E92" w:rsidP="0021016E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/>
          <w:bCs/>
          <w:sz w:val="24"/>
        </w:rPr>
      </w:pPr>
      <w:r w:rsidRPr="0021016E">
        <w:rPr>
          <w:rFonts w:ascii="Times New Roman" w:hAnsi="Times New Roman"/>
          <w:sz w:val="24"/>
        </w:rPr>
        <w:t>Wykonawca wyda Zamawiającemu samochody</w:t>
      </w:r>
      <w:r>
        <w:rPr>
          <w:rFonts w:ascii="Times New Roman" w:hAnsi="Times New Roman"/>
          <w:sz w:val="24"/>
        </w:rPr>
        <w:t xml:space="preserve"> określone w § 2 </w:t>
      </w:r>
      <w:r w:rsidRPr="0021016E">
        <w:rPr>
          <w:rFonts w:ascii="Times New Roman" w:hAnsi="Times New Roman"/>
          <w:sz w:val="24"/>
        </w:rPr>
        <w:t xml:space="preserve">w terminie do </w:t>
      </w:r>
      <w:r w:rsidR="00AF721D">
        <w:rPr>
          <w:rFonts w:ascii="Times New Roman" w:hAnsi="Times New Roman"/>
          <w:sz w:val="24"/>
        </w:rPr>
        <w:t xml:space="preserve">7 dni </w:t>
      </w:r>
      <w:r w:rsidRPr="0021016E">
        <w:rPr>
          <w:rFonts w:ascii="Times New Roman" w:hAnsi="Times New Roman"/>
          <w:sz w:val="24"/>
        </w:rPr>
        <w:t xml:space="preserve">od dnia zawarcia umowy w </w:t>
      </w:r>
      <w:r w:rsidRPr="0021016E">
        <w:rPr>
          <w:rFonts w:ascii="Times New Roman" w:hAnsi="Times New Roman"/>
          <w:bCs/>
          <w:sz w:val="24"/>
        </w:rPr>
        <w:t>autoryzowanym przez producenta samochodów punkcie sprzedaży, zlokalizowanym na terenie miasta stołecznego Warszawy</w:t>
      </w:r>
      <w:r w:rsidRPr="0021016E">
        <w:rPr>
          <w:rFonts w:ascii="Times New Roman" w:hAnsi="Times New Roman"/>
          <w:sz w:val="24"/>
        </w:rPr>
        <w:t>. Wydanie samochodów nastąpi w dniach od poniedziałku do piątku, w godzinach 8.30 – 16.30.</w:t>
      </w:r>
    </w:p>
    <w:p w:rsidR="007D5E92" w:rsidRPr="0021016E" w:rsidRDefault="007D5E92" w:rsidP="0021016E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/>
          <w:bCs/>
          <w:sz w:val="24"/>
        </w:rPr>
      </w:pPr>
      <w:r w:rsidRPr="0021016E">
        <w:rPr>
          <w:rFonts w:ascii="Times New Roman" w:hAnsi="Times New Roman"/>
          <w:bCs/>
          <w:sz w:val="24"/>
        </w:rPr>
        <w:t>Samochody przedstawione do odbioru Zamawiającemu powinny być:</w:t>
      </w:r>
    </w:p>
    <w:p w:rsidR="007D5E92" w:rsidRPr="0021016E" w:rsidRDefault="007D5E92" w:rsidP="0021016E">
      <w:pPr>
        <w:widowControl/>
        <w:numPr>
          <w:ilvl w:val="1"/>
          <w:numId w:val="18"/>
        </w:numPr>
        <w:tabs>
          <w:tab w:val="clear" w:pos="0"/>
          <w:tab w:val="num" w:pos="720"/>
        </w:tabs>
        <w:suppressAutoHyphens w:val="0"/>
        <w:ind w:left="720"/>
        <w:jc w:val="both"/>
        <w:rPr>
          <w:rFonts w:ascii="Times New Roman" w:hAnsi="Times New Roman"/>
          <w:bCs/>
          <w:sz w:val="24"/>
        </w:rPr>
      </w:pPr>
      <w:r w:rsidRPr="0021016E">
        <w:rPr>
          <w:rFonts w:ascii="Times New Roman" w:hAnsi="Times New Roman"/>
          <w:bCs/>
          <w:sz w:val="24"/>
        </w:rPr>
        <w:t>dopuszczone do ruchu przez właściwy organ administracji,</w:t>
      </w:r>
    </w:p>
    <w:p w:rsidR="007D5E92" w:rsidRPr="0021016E" w:rsidRDefault="007D5E92" w:rsidP="0021016E">
      <w:pPr>
        <w:widowControl/>
        <w:numPr>
          <w:ilvl w:val="1"/>
          <w:numId w:val="18"/>
        </w:numPr>
        <w:tabs>
          <w:tab w:val="clear" w:pos="0"/>
          <w:tab w:val="num" w:pos="720"/>
        </w:tabs>
        <w:suppressAutoHyphens w:val="0"/>
        <w:ind w:left="720"/>
        <w:jc w:val="both"/>
        <w:rPr>
          <w:rFonts w:ascii="Times New Roman" w:hAnsi="Times New Roman"/>
          <w:bCs/>
          <w:sz w:val="24"/>
        </w:rPr>
      </w:pPr>
      <w:r w:rsidRPr="0021016E">
        <w:rPr>
          <w:rFonts w:ascii="Times New Roman" w:hAnsi="Times New Roman"/>
          <w:bCs/>
          <w:sz w:val="24"/>
        </w:rPr>
        <w:lastRenderedPageBreak/>
        <w:t>ubezpieczone w zakresie, o którym mowa w Specyfikacji Istotnych Warunków Zamówienia stanowiącej Załącznik Nr 2 do umowy,</w:t>
      </w:r>
    </w:p>
    <w:p w:rsidR="007D5E92" w:rsidRPr="0021016E" w:rsidRDefault="007D5E92" w:rsidP="0021016E">
      <w:pPr>
        <w:widowControl/>
        <w:numPr>
          <w:ilvl w:val="1"/>
          <w:numId w:val="18"/>
        </w:numPr>
        <w:tabs>
          <w:tab w:val="clear" w:pos="0"/>
          <w:tab w:val="num" w:pos="720"/>
        </w:tabs>
        <w:suppressAutoHyphens w:val="0"/>
        <w:ind w:left="720"/>
        <w:jc w:val="both"/>
        <w:rPr>
          <w:rFonts w:ascii="Times New Roman" w:hAnsi="Times New Roman"/>
          <w:bCs/>
          <w:sz w:val="24"/>
        </w:rPr>
      </w:pPr>
      <w:r w:rsidRPr="0021016E">
        <w:rPr>
          <w:rFonts w:ascii="Times New Roman" w:hAnsi="Times New Roman"/>
          <w:bCs/>
          <w:sz w:val="24"/>
        </w:rPr>
        <w:t xml:space="preserve">zatankowane (min. </w:t>
      </w:r>
      <w:smartTag w:uri="urn:schemas-microsoft-com:office:smarttags" w:element="metricconverter">
        <w:smartTagPr>
          <w:attr w:name="ProductID" w:val="10 l"/>
        </w:smartTagPr>
        <w:r w:rsidRPr="0021016E">
          <w:rPr>
            <w:rFonts w:ascii="Times New Roman" w:hAnsi="Times New Roman"/>
            <w:bCs/>
            <w:sz w:val="24"/>
          </w:rPr>
          <w:t>10 l</w:t>
        </w:r>
      </w:smartTag>
      <w:r w:rsidRPr="0021016E">
        <w:rPr>
          <w:rFonts w:ascii="Times New Roman" w:hAnsi="Times New Roman"/>
          <w:bCs/>
          <w:sz w:val="24"/>
        </w:rPr>
        <w:t xml:space="preserve"> paliwa).</w:t>
      </w:r>
    </w:p>
    <w:p w:rsidR="007D5E92" w:rsidRPr="0021016E" w:rsidRDefault="007D5E92" w:rsidP="0021016E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Wraz z każdym z samochodów Wykonawca wyda Zamawiającemu:</w:t>
      </w:r>
    </w:p>
    <w:p w:rsidR="007D5E92" w:rsidRPr="0021016E" w:rsidRDefault="007D5E92" w:rsidP="0021016E">
      <w:pPr>
        <w:widowControl/>
        <w:numPr>
          <w:ilvl w:val="1"/>
          <w:numId w:val="18"/>
        </w:numPr>
        <w:tabs>
          <w:tab w:val="clear" w:pos="0"/>
          <w:tab w:val="num" w:pos="720"/>
        </w:tabs>
        <w:suppressAutoHyphens w:val="0"/>
        <w:ind w:left="720"/>
        <w:jc w:val="both"/>
        <w:rPr>
          <w:rFonts w:ascii="Times New Roman" w:hAnsi="Times New Roman"/>
          <w:bCs/>
          <w:sz w:val="24"/>
        </w:rPr>
      </w:pPr>
      <w:r w:rsidRPr="0021016E">
        <w:rPr>
          <w:rFonts w:ascii="Times New Roman" w:hAnsi="Times New Roman"/>
          <w:bCs/>
          <w:sz w:val="24"/>
        </w:rPr>
        <w:t>dowód rejestracyjny,</w:t>
      </w:r>
    </w:p>
    <w:p w:rsidR="007D5E92" w:rsidRPr="0021016E" w:rsidRDefault="007D5E92" w:rsidP="0021016E">
      <w:pPr>
        <w:widowControl/>
        <w:numPr>
          <w:ilvl w:val="1"/>
          <w:numId w:val="18"/>
        </w:numPr>
        <w:tabs>
          <w:tab w:val="clear" w:pos="0"/>
          <w:tab w:val="num" w:pos="720"/>
        </w:tabs>
        <w:suppressAutoHyphens w:val="0"/>
        <w:ind w:left="720"/>
        <w:jc w:val="both"/>
        <w:rPr>
          <w:rFonts w:ascii="Times New Roman" w:hAnsi="Times New Roman"/>
          <w:bCs/>
          <w:sz w:val="24"/>
        </w:rPr>
      </w:pPr>
      <w:r w:rsidRPr="0021016E">
        <w:rPr>
          <w:rFonts w:ascii="Times New Roman" w:hAnsi="Times New Roman"/>
          <w:bCs/>
          <w:sz w:val="24"/>
        </w:rPr>
        <w:t>polisy potwierdzające zawarcie umów ubezpieczenia i opłacenie składek,</w:t>
      </w:r>
    </w:p>
    <w:p w:rsidR="007D5E92" w:rsidRPr="0021016E" w:rsidRDefault="007D5E92" w:rsidP="0021016E">
      <w:pPr>
        <w:widowControl/>
        <w:numPr>
          <w:ilvl w:val="1"/>
          <w:numId w:val="18"/>
        </w:numPr>
        <w:tabs>
          <w:tab w:val="clear" w:pos="0"/>
          <w:tab w:val="num" w:pos="720"/>
        </w:tabs>
        <w:suppressAutoHyphens w:val="0"/>
        <w:ind w:left="720"/>
        <w:jc w:val="both"/>
        <w:rPr>
          <w:rFonts w:ascii="Times New Roman" w:hAnsi="Times New Roman"/>
          <w:bCs/>
          <w:sz w:val="24"/>
        </w:rPr>
      </w:pPr>
      <w:r w:rsidRPr="0021016E">
        <w:rPr>
          <w:rFonts w:ascii="Times New Roman" w:hAnsi="Times New Roman"/>
          <w:bCs/>
          <w:sz w:val="24"/>
        </w:rPr>
        <w:t>instrukcję obsługi,</w:t>
      </w:r>
    </w:p>
    <w:p w:rsidR="007D5E92" w:rsidRPr="0021016E" w:rsidRDefault="007D5E92" w:rsidP="0021016E">
      <w:pPr>
        <w:widowControl/>
        <w:numPr>
          <w:ilvl w:val="1"/>
          <w:numId w:val="18"/>
        </w:numPr>
        <w:tabs>
          <w:tab w:val="clear" w:pos="0"/>
          <w:tab w:val="num" w:pos="720"/>
        </w:tabs>
        <w:suppressAutoHyphens w:val="0"/>
        <w:ind w:left="720"/>
        <w:jc w:val="both"/>
        <w:rPr>
          <w:rFonts w:ascii="Times New Roman" w:hAnsi="Times New Roman"/>
          <w:bCs/>
          <w:sz w:val="24"/>
        </w:rPr>
      </w:pPr>
      <w:r w:rsidRPr="0021016E">
        <w:rPr>
          <w:rFonts w:ascii="Times New Roman" w:hAnsi="Times New Roman"/>
          <w:bCs/>
          <w:sz w:val="24"/>
        </w:rPr>
        <w:t>kartę wozu wraz z numerem homologacji,</w:t>
      </w:r>
    </w:p>
    <w:p w:rsidR="007D5E92" w:rsidRPr="0021016E" w:rsidRDefault="007D5E92" w:rsidP="0021016E">
      <w:pPr>
        <w:widowControl/>
        <w:numPr>
          <w:ilvl w:val="1"/>
          <w:numId w:val="18"/>
        </w:numPr>
        <w:tabs>
          <w:tab w:val="clear" w:pos="0"/>
          <w:tab w:val="num" w:pos="720"/>
        </w:tabs>
        <w:suppressAutoHyphens w:val="0"/>
        <w:ind w:left="72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bCs/>
          <w:sz w:val="24"/>
        </w:rPr>
        <w:t>dokument gwarancji wystawiony przez producenta samochodu,</w:t>
      </w:r>
    </w:p>
    <w:p w:rsidR="007D5E92" w:rsidRPr="0021016E" w:rsidRDefault="007D5E92" w:rsidP="0021016E">
      <w:pPr>
        <w:widowControl/>
        <w:numPr>
          <w:ilvl w:val="1"/>
          <w:numId w:val="18"/>
        </w:numPr>
        <w:tabs>
          <w:tab w:val="clear" w:pos="0"/>
          <w:tab w:val="num" w:pos="720"/>
        </w:tabs>
        <w:suppressAutoHyphens w:val="0"/>
        <w:ind w:left="72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bCs/>
          <w:sz w:val="24"/>
        </w:rPr>
        <w:t>egzemplarz umowy lub odpis umowy zawartej między Wykonawcą a Sprzedającym.</w:t>
      </w:r>
    </w:p>
    <w:p w:rsidR="007D5E92" w:rsidRPr="0021016E" w:rsidRDefault="007D5E92" w:rsidP="0021016E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1016E">
        <w:rPr>
          <w:rFonts w:ascii="Times New Roman" w:hAnsi="Times New Roman"/>
          <w:sz w:val="24"/>
        </w:rPr>
        <w:t>rzed planowaną datą wydania samochodów Wykonawca przedstawi Zamawiającemu w formie pisemnej warunki, na jakich samochody zostaną objęte ubezpieczeniem oraz wskaże towarzystwo ubezpieczeń, w którym samochody zostaną ubezpieczone.</w:t>
      </w:r>
    </w:p>
    <w:p w:rsidR="007D5E92" w:rsidRPr="0021016E" w:rsidRDefault="007D5E92" w:rsidP="0021016E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bCs/>
          <w:sz w:val="24"/>
        </w:rPr>
        <w:t xml:space="preserve">Wykonawca poinformuje Zamawiającego o miejscu i terminie odbioru samochodów w </w:t>
      </w:r>
      <w:r>
        <w:rPr>
          <w:rFonts w:ascii="Times New Roman" w:hAnsi="Times New Roman"/>
          <w:bCs/>
          <w:sz w:val="24"/>
        </w:rPr>
        <w:t>drogą e-mail na adres ……………</w:t>
      </w:r>
      <w:r w:rsidRPr="0021016E">
        <w:rPr>
          <w:rFonts w:ascii="Times New Roman" w:hAnsi="Times New Roman"/>
          <w:bCs/>
          <w:sz w:val="24"/>
        </w:rPr>
        <w:t xml:space="preserve"> co najmniej </w:t>
      </w:r>
      <w:r>
        <w:rPr>
          <w:rFonts w:ascii="Times New Roman" w:hAnsi="Times New Roman"/>
          <w:bCs/>
          <w:sz w:val="24"/>
        </w:rPr>
        <w:t>1 dzień roboczy</w:t>
      </w:r>
      <w:r w:rsidRPr="0021016E">
        <w:rPr>
          <w:rFonts w:ascii="Times New Roman" w:hAnsi="Times New Roman"/>
          <w:bCs/>
          <w:sz w:val="24"/>
        </w:rPr>
        <w:t xml:space="preserve"> przed proponowanym terminem odbioru.</w:t>
      </w:r>
    </w:p>
    <w:p w:rsidR="007D5E92" w:rsidRPr="0021016E" w:rsidRDefault="007D5E92" w:rsidP="0021016E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Odbiór każdego z samochodów będzie potwierdzony protokołem zdawczo-odbiorczym podpisanym przez osobę upoważnioną ze strony Zamawiającego i Wykonawcy.</w:t>
      </w:r>
    </w:p>
    <w:p w:rsidR="007D5E92" w:rsidRPr="0021016E" w:rsidRDefault="007D5E92" w:rsidP="0021016E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W przypadku, gdy samochód ma jakiekolwiek wady lub jest niezgodny z Ofertą Wykonawcy lub, gdy brak jest jednego z dokumentów, o których mowa w ust. 3, lub treść tych dokumentów nie wyczerpuje warunków określonych w Specyfikacji Istotnych Warunków Zamówienia, Zamawiający odmówi odbioru samochodu oraz wyznaczy Wykonawcy termin na usunięcie przez Wykonawcę wad lub braków w terminie, nie krótszym niż 14 dni. Po bezskutecznym upływie tego terminu Zamawiający ma prawo odstąpić od umowy w części lub w całości.</w:t>
      </w:r>
    </w:p>
    <w:p w:rsidR="007D5E92" w:rsidRPr="0021016E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</w:p>
    <w:p w:rsidR="007D5E92" w:rsidRPr="0021016E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  <w:r w:rsidRPr="0021016E">
        <w:rPr>
          <w:rFonts w:ascii="Times New Roman" w:hAnsi="Times New Roman"/>
          <w:b/>
          <w:bCs/>
          <w:sz w:val="24"/>
        </w:rPr>
        <w:t>§ 5</w:t>
      </w:r>
    </w:p>
    <w:p w:rsidR="007D5E92" w:rsidRPr="0021016E" w:rsidRDefault="007D5E92" w:rsidP="0021016E">
      <w:pPr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1. Wykonawca zobowiązuje się:</w:t>
      </w:r>
    </w:p>
    <w:p w:rsidR="007D5E92" w:rsidRPr="0021016E" w:rsidRDefault="007D5E92" w:rsidP="0021016E">
      <w:pPr>
        <w:numPr>
          <w:ilvl w:val="1"/>
          <w:numId w:val="18"/>
        </w:numPr>
        <w:tabs>
          <w:tab w:val="clear" w:pos="0"/>
          <w:tab w:val="num" w:pos="720"/>
        </w:tabs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informować Zamawiającego o wszelkich zapytaniach skierowanych do niego przez organy lub osoby trzecie, których przedmiotem są używane przez Zamawiającego samochody lub w wyniku których jest zobowiązany ujawnić informację o Zamawiającym lub używanych przez niego samochodach, w terminie 7 dni od dnia otrzymania zapytania oraz zakresie udzielonych tym organom lub osobom informacji najpóźniej w dniu, w którym przekazał informację temu organowi lub osobie trzeciej,</w:t>
      </w:r>
    </w:p>
    <w:p w:rsidR="007D5E92" w:rsidRPr="0021016E" w:rsidRDefault="007D5E92" w:rsidP="0021016E">
      <w:pPr>
        <w:numPr>
          <w:ilvl w:val="1"/>
          <w:numId w:val="18"/>
        </w:numPr>
        <w:tabs>
          <w:tab w:val="clear" w:pos="0"/>
          <w:tab w:val="num" w:pos="720"/>
        </w:tabs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ubezpieczyć samochody w zakresie i na warunkach nie gorszych niż warunki, o których mowa w Specyfikacji Istotnych Warunków Zamówienia w całym okresie trwania umowy,</w:t>
      </w:r>
    </w:p>
    <w:p w:rsidR="007D5E92" w:rsidRPr="0021016E" w:rsidRDefault="007D5E92" w:rsidP="0021016E">
      <w:pPr>
        <w:numPr>
          <w:ilvl w:val="1"/>
          <w:numId w:val="18"/>
        </w:numPr>
        <w:tabs>
          <w:tab w:val="clear" w:pos="0"/>
          <w:tab w:val="num" w:pos="720"/>
        </w:tabs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terminowo opłacać składki ubezpieczenia, zawierać umowy ubezpieczenia oraz przedstawiać Zamawiającemu dokumenty potwierdzające opłacenie składek ubezpieczenia oraz dokumenty potwierdzające zawarcie umów ubezpieczenia samochodów w kolejnych okresach w trakcie trwania umowy leasingu, co najmniej 7 dni przed upływem terminu wygaśnięcia uprzednio zawartych umów ubezpieczenia lub terminem płatności składek,</w:t>
      </w:r>
    </w:p>
    <w:p w:rsidR="007D5E92" w:rsidRPr="0021016E" w:rsidRDefault="007D5E92" w:rsidP="0021016E">
      <w:pPr>
        <w:numPr>
          <w:ilvl w:val="1"/>
          <w:numId w:val="18"/>
        </w:numPr>
        <w:tabs>
          <w:tab w:val="clear" w:pos="0"/>
          <w:tab w:val="num" w:pos="720"/>
        </w:tabs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każdorazowo przed zawarciem umów ubezpieczenia uzgodnić z Zamawiającym wartość rynkową samochodów,</w:t>
      </w:r>
    </w:p>
    <w:p w:rsidR="007D5E92" w:rsidRPr="0021016E" w:rsidRDefault="007D5E92" w:rsidP="0021016E">
      <w:pPr>
        <w:numPr>
          <w:ilvl w:val="1"/>
          <w:numId w:val="18"/>
        </w:numPr>
        <w:tabs>
          <w:tab w:val="clear" w:pos="0"/>
          <w:tab w:val="num" w:pos="720"/>
        </w:tabs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nie obciążać samochodów na rzecz osób trzecich ani przelewać swoich praw wynikających z niniejszej umowy na osoby trzecie.</w:t>
      </w:r>
    </w:p>
    <w:p w:rsidR="007D5E92" w:rsidRPr="0021016E" w:rsidRDefault="007D5E92" w:rsidP="0021016E">
      <w:pPr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2. Zamawiający zobowiązuje się:</w:t>
      </w:r>
    </w:p>
    <w:p w:rsidR="007D5E92" w:rsidRPr="0021016E" w:rsidRDefault="007D5E92" w:rsidP="0021016E">
      <w:pPr>
        <w:widowControl/>
        <w:numPr>
          <w:ilvl w:val="1"/>
          <w:numId w:val="22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korzystać z samochodów w sposób zgodny z ich przeznaczeniem,</w:t>
      </w:r>
    </w:p>
    <w:p w:rsidR="007D5E92" w:rsidRPr="0021016E" w:rsidRDefault="007D5E92" w:rsidP="0021016E">
      <w:pPr>
        <w:widowControl/>
        <w:numPr>
          <w:ilvl w:val="1"/>
          <w:numId w:val="22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utrzymywać samochody w stanie przydatnym do umówionego użytku przez cały okres obowiązywania umowy oraz dokonywania wszelkich napraw koniecznych do zachowania samochodów w stanie nie pogorszonym,</w:t>
      </w:r>
    </w:p>
    <w:p w:rsidR="007D5E92" w:rsidRPr="0021016E" w:rsidRDefault="007D5E92" w:rsidP="0021016E">
      <w:pPr>
        <w:widowControl/>
        <w:numPr>
          <w:ilvl w:val="1"/>
          <w:numId w:val="22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ponosić wszelkie koszty i opłaty związane z użytkowaniem samochodów,</w:t>
      </w:r>
    </w:p>
    <w:p w:rsidR="007D5E92" w:rsidRPr="0021016E" w:rsidRDefault="007D5E92" w:rsidP="0021016E">
      <w:pPr>
        <w:widowControl/>
        <w:numPr>
          <w:ilvl w:val="1"/>
          <w:numId w:val="22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nie dokonywać przebudowy samochodów,</w:t>
      </w:r>
    </w:p>
    <w:p w:rsidR="007D5E92" w:rsidRPr="0021016E" w:rsidRDefault="007D5E92" w:rsidP="0021016E">
      <w:pPr>
        <w:widowControl/>
        <w:numPr>
          <w:ilvl w:val="1"/>
          <w:numId w:val="22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informować Wykonawcę o ujawnionych w samochodach wadach,</w:t>
      </w:r>
    </w:p>
    <w:p w:rsidR="007D5E92" w:rsidRPr="0021016E" w:rsidRDefault="007D5E92" w:rsidP="0021016E">
      <w:pPr>
        <w:widowControl/>
        <w:numPr>
          <w:ilvl w:val="1"/>
          <w:numId w:val="22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nie oddawać samochodów osobom trzecim do odpłatnego albo nieodpłatnego używania. Ograniczenie to nie dotyczy osób zatrudnionych lub wykonujących pracę na rzecz Zamawiającego na podstawie umów</w:t>
      </w:r>
      <w:r>
        <w:rPr>
          <w:rFonts w:ascii="Times New Roman" w:hAnsi="Times New Roman"/>
          <w:sz w:val="24"/>
        </w:rPr>
        <w:t xml:space="preserve"> o pracę, zlecenie lub o dzieło, jak również osób pełniących funkcje w organach Zamawiającego (zarząd, rada nadzorcza, prokurenci). </w:t>
      </w:r>
    </w:p>
    <w:p w:rsidR="007D5E92" w:rsidRPr="0021016E" w:rsidRDefault="007D5E92" w:rsidP="0021016E">
      <w:pPr>
        <w:rPr>
          <w:rFonts w:ascii="Times New Roman" w:hAnsi="Times New Roman"/>
          <w:sz w:val="24"/>
        </w:rPr>
      </w:pPr>
    </w:p>
    <w:p w:rsidR="007D5E92" w:rsidRPr="0021016E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  <w:r w:rsidRPr="0021016E">
        <w:rPr>
          <w:rFonts w:ascii="Times New Roman" w:hAnsi="Times New Roman"/>
          <w:b/>
          <w:bCs/>
          <w:sz w:val="24"/>
        </w:rPr>
        <w:t>§ 6</w:t>
      </w:r>
    </w:p>
    <w:p w:rsidR="007D5E92" w:rsidRPr="0021016E" w:rsidRDefault="007D5E92" w:rsidP="0021016E">
      <w:pPr>
        <w:widowControl/>
        <w:numPr>
          <w:ilvl w:val="2"/>
          <w:numId w:val="22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 xml:space="preserve">Zamawiający ma prawo nabyć </w:t>
      </w:r>
      <w:r>
        <w:rPr>
          <w:rFonts w:ascii="Times New Roman" w:hAnsi="Times New Roman"/>
          <w:sz w:val="24"/>
        </w:rPr>
        <w:t xml:space="preserve">obydwa bądź jeden z samochodów </w:t>
      </w:r>
      <w:r w:rsidRPr="002101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określonych w § 2 niniejszej </w:t>
      </w:r>
      <w:r w:rsidRPr="0021016E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mowy</w:t>
      </w:r>
      <w:r w:rsidRPr="0021016E">
        <w:rPr>
          <w:rFonts w:ascii="Times New Roman" w:hAnsi="Times New Roman"/>
          <w:sz w:val="24"/>
        </w:rPr>
        <w:t xml:space="preserve">, jeżeli w terminie do 30 dni przed upływem 36 miesięcy od dnia wydania samochodów zawiadomi Wykonawcę w formie pisemnej o zamiarze skorzystania z tego prawa. </w:t>
      </w:r>
    </w:p>
    <w:p w:rsidR="007D5E92" w:rsidRPr="0021016E" w:rsidRDefault="007D5E92" w:rsidP="0021016E">
      <w:pPr>
        <w:widowControl/>
        <w:numPr>
          <w:ilvl w:val="2"/>
          <w:numId w:val="22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Wygaśnięcie, odstąpienie lub rozwiązanie umowy w części nie ogranicza prawa Zamawiającego, o którym mowa w ust. 1.</w:t>
      </w:r>
    </w:p>
    <w:p w:rsidR="007D5E92" w:rsidRPr="0021016E" w:rsidRDefault="007D5E92" w:rsidP="0021016E">
      <w:pPr>
        <w:widowControl/>
        <w:numPr>
          <w:ilvl w:val="2"/>
          <w:numId w:val="22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Zawiadamiając Wykonawcę o zamiarze nabycia samochodów Zamawiający wskaże samochody, które chce nabyć spośród samochodów objętych umową.</w:t>
      </w:r>
    </w:p>
    <w:p w:rsidR="007D5E92" w:rsidRPr="0021016E" w:rsidRDefault="007D5E92" w:rsidP="0021016E">
      <w:pPr>
        <w:widowControl/>
        <w:numPr>
          <w:ilvl w:val="2"/>
          <w:numId w:val="22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Jeżeli wydanie samochodów, które chce nabyć Zamawiający nastąpiło w różnych terminach, termin, o którym mowa w ust. 1 biegnie odrębnie dla każdego z samochodów.</w:t>
      </w:r>
    </w:p>
    <w:p w:rsidR="007D5E92" w:rsidRPr="0021016E" w:rsidRDefault="007D5E92" w:rsidP="0021016E">
      <w:pPr>
        <w:widowControl/>
        <w:numPr>
          <w:ilvl w:val="2"/>
          <w:numId w:val="22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 xml:space="preserve">Nabycie, o którym mowa w ust. 1, nastąpi na podstawie umowy przenoszącej własność samochodów, którą strony zobowiązują się zawrzeć w terminie do 7 dni od dnia wygaśnięcia umowy leasingu, za cenę, o której mowa </w:t>
      </w:r>
      <w:r w:rsidR="00AF721D">
        <w:rPr>
          <w:rFonts w:ascii="Times New Roman" w:hAnsi="Times New Roman"/>
          <w:sz w:val="24"/>
        </w:rPr>
        <w:t>w ofercie</w:t>
      </w:r>
      <w:r w:rsidRPr="0021016E">
        <w:rPr>
          <w:rFonts w:ascii="Times New Roman" w:hAnsi="Times New Roman"/>
          <w:sz w:val="24"/>
        </w:rPr>
        <w:t xml:space="preserve"> Wykonawcy. Cena ta płatna będzie na rachunek bankowy Wykonawcy wskazany w umowie sprzedaży samochodu w terminie 30 dni od dnia przeniesienia własności.</w:t>
      </w:r>
    </w:p>
    <w:p w:rsidR="007D5E92" w:rsidRPr="0021016E" w:rsidRDefault="007D5E92" w:rsidP="0021016E">
      <w:pPr>
        <w:widowControl/>
        <w:numPr>
          <w:ilvl w:val="2"/>
          <w:numId w:val="22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W przypadku złożenia Wykonawcy zawiadomienia, o którym mowa w ust 1, samochody w stosunku, do których ma nastąpić przeniesienie prawa własności, do czasu zawarcia umowy przenoszącej ich własność, będą przechowywane na parkingu znajdującym się w posiadaniu Zamawiającego.</w:t>
      </w:r>
    </w:p>
    <w:p w:rsidR="007D5E92" w:rsidRPr="0021016E" w:rsidRDefault="007D5E92" w:rsidP="0021016E">
      <w:pPr>
        <w:widowControl/>
        <w:numPr>
          <w:ilvl w:val="2"/>
          <w:numId w:val="22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W przypadku nieskorzystania przez Zamawiającego z prawa, o którym mowa w ust. 1, Zamawiający poinformuje Wykonawcę w terminie do 5 dni przed upływem terminu zwrotu samochodów o samochodach, które zwróci Wykonawcy.</w:t>
      </w:r>
    </w:p>
    <w:p w:rsidR="007D5E92" w:rsidRPr="0021016E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</w:p>
    <w:p w:rsidR="007D5E92" w:rsidRPr="0021016E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  <w:r w:rsidRPr="0021016E">
        <w:rPr>
          <w:rFonts w:ascii="Times New Roman" w:hAnsi="Times New Roman"/>
          <w:b/>
          <w:bCs/>
          <w:sz w:val="24"/>
        </w:rPr>
        <w:sym w:font="Times New Roman" w:char="00A7"/>
      </w:r>
      <w:r w:rsidRPr="0021016E">
        <w:rPr>
          <w:rFonts w:ascii="Times New Roman" w:hAnsi="Times New Roman"/>
          <w:b/>
          <w:bCs/>
          <w:sz w:val="24"/>
        </w:rPr>
        <w:t xml:space="preserve"> 7</w:t>
      </w:r>
    </w:p>
    <w:p w:rsidR="007D5E92" w:rsidRPr="0021016E" w:rsidRDefault="007D5E92" w:rsidP="002101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21016E">
        <w:rPr>
          <w:rFonts w:ascii="Times New Roman" w:hAnsi="Times New Roman"/>
          <w:sz w:val="24"/>
        </w:rPr>
        <w:t>Wszelka korespondencja miedzy stronami związana z realizacją niniejszej umowy powinna być kierowana z zachowaniem formy pisemnej na adresy:</w:t>
      </w:r>
    </w:p>
    <w:p w:rsidR="007D5E92" w:rsidRPr="0021016E" w:rsidRDefault="007D5E92" w:rsidP="0021016E">
      <w:pPr>
        <w:numPr>
          <w:ilvl w:val="2"/>
          <w:numId w:val="23"/>
        </w:numPr>
        <w:tabs>
          <w:tab w:val="clear" w:pos="2864"/>
          <w:tab w:val="left" w:pos="360"/>
          <w:tab w:val="num" w:pos="216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 xml:space="preserve">dla Zamawiającego: </w:t>
      </w:r>
    </w:p>
    <w:p w:rsidR="007D5E92" w:rsidRPr="0021016E" w:rsidRDefault="007D5E92" w:rsidP="0021016E">
      <w:pPr>
        <w:ind w:left="426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………………………..</w:t>
      </w:r>
    </w:p>
    <w:p w:rsidR="007D5E92" w:rsidRPr="0021016E" w:rsidRDefault="007D5E92" w:rsidP="0021016E">
      <w:pPr>
        <w:numPr>
          <w:ilvl w:val="0"/>
          <w:numId w:val="23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dla Wykonawcy:</w:t>
      </w:r>
    </w:p>
    <w:p w:rsidR="007D5E92" w:rsidRDefault="007D5E92" w:rsidP="0021016E">
      <w:pPr>
        <w:ind w:firstLine="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……………….</w:t>
      </w:r>
    </w:p>
    <w:p w:rsidR="007D5E92" w:rsidRPr="0021016E" w:rsidRDefault="007D5E92" w:rsidP="00BA27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Zmiana danych o których mowa w ust. 1 nie stanowi zmiany umowy, a dla swojej ważności wymaga jedynie przesłania informacji na adres e-mail drugiej strony, tj. Zamawiającego: ………………………., a Wykonawcy ………………………..</w:t>
      </w:r>
    </w:p>
    <w:p w:rsidR="007D5E92" w:rsidRPr="0021016E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</w:p>
    <w:p w:rsidR="007D5E92" w:rsidRPr="0021016E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  <w:r w:rsidRPr="0021016E">
        <w:rPr>
          <w:rFonts w:ascii="Times New Roman" w:hAnsi="Times New Roman"/>
          <w:b/>
          <w:bCs/>
          <w:sz w:val="24"/>
        </w:rPr>
        <w:sym w:font="Times New Roman" w:char="00A7"/>
      </w:r>
      <w:r w:rsidRPr="0021016E">
        <w:rPr>
          <w:rFonts w:ascii="Times New Roman" w:hAnsi="Times New Roman"/>
          <w:b/>
          <w:bCs/>
          <w:sz w:val="24"/>
        </w:rPr>
        <w:t xml:space="preserve"> 8</w:t>
      </w:r>
    </w:p>
    <w:p w:rsidR="007D5E92" w:rsidRPr="0021016E" w:rsidRDefault="007D5E92" w:rsidP="0021016E">
      <w:pPr>
        <w:widowControl/>
        <w:numPr>
          <w:ilvl w:val="0"/>
          <w:numId w:val="19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Zamawiający zapłaci Wykonawcy z tytułu ubezpieczenia i leasingu samochodów wynagrodzenie, którego kwota zawiera wszelkie koszty, jakie ponosi Zamawiający w związku z realizacją przedmiotu umowy, w wysokoś</w:t>
      </w:r>
      <w:r w:rsidR="00AF721D">
        <w:rPr>
          <w:rFonts w:ascii="Times New Roman" w:hAnsi="Times New Roman"/>
          <w:sz w:val="24"/>
        </w:rPr>
        <w:t>ci</w:t>
      </w:r>
      <w:r w:rsidRPr="0021016E">
        <w:rPr>
          <w:rFonts w:ascii="Times New Roman" w:hAnsi="Times New Roman"/>
          <w:sz w:val="24"/>
        </w:rPr>
        <w:t xml:space="preserve"> ………………………. zł</w:t>
      </w:r>
      <w:r w:rsidRPr="0021016E">
        <w:rPr>
          <w:rFonts w:ascii="Times New Roman" w:hAnsi="Times New Roman"/>
          <w:b/>
          <w:sz w:val="24"/>
        </w:rPr>
        <w:t xml:space="preserve"> </w:t>
      </w:r>
      <w:r w:rsidRPr="0021016E">
        <w:rPr>
          <w:rFonts w:ascii="Times New Roman" w:hAnsi="Times New Roman"/>
          <w:sz w:val="24"/>
        </w:rPr>
        <w:t>brutto</w:t>
      </w:r>
      <w:r w:rsidRPr="0021016E">
        <w:rPr>
          <w:rFonts w:ascii="Times New Roman" w:hAnsi="Times New Roman"/>
          <w:b/>
          <w:sz w:val="24"/>
        </w:rPr>
        <w:t xml:space="preserve"> </w:t>
      </w:r>
      <w:r w:rsidRPr="0021016E">
        <w:rPr>
          <w:rFonts w:ascii="Times New Roman" w:hAnsi="Times New Roman"/>
          <w:bCs/>
          <w:sz w:val="24"/>
        </w:rPr>
        <w:t xml:space="preserve">(słownie: </w:t>
      </w:r>
      <w:r w:rsidRPr="0021016E">
        <w:rPr>
          <w:rFonts w:ascii="Times New Roman" w:hAnsi="Times New Roman"/>
          <w:sz w:val="24"/>
        </w:rPr>
        <w:t>……………………………………………………………...........), w tym kwota podatku VAT.........................................................(słownie:...................................................................).</w:t>
      </w:r>
    </w:p>
    <w:p w:rsidR="007D5E92" w:rsidRPr="0021016E" w:rsidRDefault="007D5E92" w:rsidP="0021016E">
      <w:pPr>
        <w:widowControl/>
        <w:numPr>
          <w:ilvl w:val="0"/>
          <w:numId w:val="19"/>
        </w:numPr>
        <w:suppressAutoHyphens w:val="0"/>
        <w:ind w:left="357" w:hanging="357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 xml:space="preserve">Wynagrodzenie z tytułu leasingu samochodów płatne będzie w ratach, miesięcznie z </w:t>
      </w:r>
      <w:r>
        <w:rPr>
          <w:rFonts w:ascii="Times New Roman" w:hAnsi="Times New Roman"/>
          <w:sz w:val="24"/>
        </w:rPr>
        <w:t>góry</w:t>
      </w:r>
      <w:r w:rsidRPr="0021016E">
        <w:rPr>
          <w:rFonts w:ascii="Times New Roman" w:hAnsi="Times New Roman"/>
          <w:sz w:val="24"/>
        </w:rPr>
        <w:t>.</w:t>
      </w:r>
    </w:p>
    <w:p w:rsidR="007D5E92" w:rsidRPr="0021016E" w:rsidRDefault="007D5E92" w:rsidP="0021016E">
      <w:pPr>
        <w:widowControl/>
        <w:numPr>
          <w:ilvl w:val="0"/>
          <w:numId w:val="19"/>
        </w:numPr>
        <w:suppressAutoHyphens w:val="0"/>
        <w:ind w:left="357" w:hanging="357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Wynagrodzenie z tytułu ubezpieczenia samochodów płatne będzie w ratach, rocznie z góry, chyba, że ubezpieczenie obejmuje inny okres czasu lub też płatne jest na rzecz towarzystwa ubezpieczeń w ratach, w takim przypadku ubezpieczenie płatne będzie nie częściej niż za okres kwartału z dołu.</w:t>
      </w:r>
    </w:p>
    <w:p w:rsidR="007D5E92" w:rsidRPr="0021016E" w:rsidRDefault="007D5E92" w:rsidP="0021016E">
      <w:pPr>
        <w:widowControl/>
        <w:numPr>
          <w:ilvl w:val="0"/>
          <w:numId w:val="19"/>
        </w:numPr>
        <w:suppressAutoHyphens w:val="0"/>
        <w:ind w:left="357" w:hanging="357"/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 xml:space="preserve">Wysokość rat leasingowych oraz wysokość wynagrodzenia z tytułu ubezpieczenia samochodów określa odpowiednio </w:t>
      </w:r>
      <w:r w:rsidR="00AF721D">
        <w:rPr>
          <w:rFonts w:ascii="Times New Roman" w:hAnsi="Times New Roman"/>
          <w:sz w:val="24"/>
        </w:rPr>
        <w:t>oferta</w:t>
      </w:r>
      <w:r w:rsidRPr="0021016E">
        <w:rPr>
          <w:rFonts w:ascii="Times New Roman" w:hAnsi="Times New Roman"/>
          <w:sz w:val="24"/>
        </w:rPr>
        <w:t xml:space="preserve"> Wykonawcy.</w:t>
      </w:r>
    </w:p>
    <w:p w:rsidR="007D5E92" w:rsidRPr="0021016E" w:rsidRDefault="007D5E92" w:rsidP="0021016E">
      <w:pPr>
        <w:widowControl/>
        <w:numPr>
          <w:ilvl w:val="0"/>
          <w:numId w:val="19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Wynagrodzenie będzie wypłacane Wykonawcy na podstawie prawidłowo wystawianych faktur VAT, w terminie 21 dni od daty dostarczenia Zamawiającemu prawidłowo wystawionej faktury, przelewem na rachunek ba</w:t>
      </w:r>
      <w:r>
        <w:rPr>
          <w:rFonts w:ascii="Times New Roman" w:hAnsi="Times New Roman"/>
          <w:sz w:val="24"/>
        </w:rPr>
        <w:t xml:space="preserve">nkowy wskazany na fakturze, z zastrzeżeniem ust. 8. </w:t>
      </w:r>
    </w:p>
    <w:p w:rsidR="007D5E92" w:rsidRDefault="007D5E92" w:rsidP="0021016E">
      <w:pPr>
        <w:widowControl/>
        <w:numPr>
          <w:ilvl w:val="0"/>
          <w:numId w:val="19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Jako dzień zapłaty Strony uznają dzień obciążenia r</w:t>
      </w:r>
      <w:r>
        <w:rPr>
          <w:rFonts w:ascii="Times New Roman" w:hAnsi="Times New Roman"/>
          <w:sz w:val="24"/>
        </w:rPr>
        <w:t xml:space="preserve">achunku bankowego Zamawiającego, z zastrzeżeniem ust. 8. </w:t>
      </w:r>
      <w:r w:rsidRPr="0021016E">
        <w:rPr>
          <w:rFonts w:ascii="Times New Roman" w:hAnsi="Times New Roman"/>
          <w:sz w:val="24"/>
        </w:rPr>
        <w:t xml:space="preserve"> </w:t>
      </w:r>
    </w:p>
    <w:p w:rsidR="007D5E92" w:rsidRPr="00AF721D" w:rsidRDefault="007D5E92" w:rsidP="00A005E2">
      <w:pPr>
        <w:widowControl/>
        <w:numPr>
          <w:ilvl w:val="0"/>
          <w:numId w:val="19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9D291B">
        <w:rPr>
          <w:rFonts w:ascii="Times New Roman" w:hAnsi="Times New Roman"/>
          <w:sz w:val="24"/>
        </w:rPr>
        <w:t>Wynag</w:t>
      </w:r>
      <w:r>
        <w:rPr>
          <w:rFonts w:ascii="Times New Roman" w:hAnsi="Times New Roman"/>
          <w:sz w:val="24"/>
        </w:rPr>
        <w:t>rodzenie, o którym mowa w ust. 1</w:t>
      </w:r>
      <w:r w:rsidRPr="009D291B">
        <w:rPr>
          <w:rFonts w:ascii="Times New Roman" w:hAnsi="Times New Roman"/>
          <w:sz w:val="24"/>
        </w:rPr>
        <w:t xml:space="preserve">, obejmuje wszelkie koszty związane </w:t>
      </w:r>
      <w:r>
        <w:rPr>
          <w:rFonts w:ascii="Times New Roman" w:hAnsi="Times New Roman"/>
          <w:sz w:val="24"/>
        </w:rPr>
        <w:t xml:space="preserve">z wykonywaniem przedmiotu Umowy. </w:t>
      </w:r>
    </w:p>
    <w:p w:rsidR="007D5E92" w:rsidRPr="0021016E" w:rsidRDefault="007D5E92" w:rsidP="0021016E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7D5E92" w:rsidRPr="0021016E" w:rsidRDefault="007D5E92" w:rsidP="0021016E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 w:rsidRPr="0021016E">
        <w:rPr>
          <w:rFonts w:ascii="Times New Roman" w:hAnsi="Times New Roman"/>
          <w:b/>
          <w:sz w:val="24"/>
        </w:rPr>
        <w:t>§ 9</w:t>
      </w:r>
    </w:p>
    <w:p w:rsidR="007D5E92" w:rsidRPr="0021016E" w:rsidRDefault="007D5E92" w:rsidP="0021016E">
      <w:pPr>
        <w:widowControl/>
        <w:numPr>
          <w:ilvl w:val="0"/>
          <w:numId w:val="17"/>
        </w:numPr>
        <w:tabs>
          <w:tab w:val="clear" w:pos="720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Wykonawca zapłaci Zamawiającemu karę umowną:</w:t>
      </w:r>
    </w:p>
    <w:p w:rsidR="007D5E92" w:rsidRPr="0021016E" w:rsidRDefault="007D5E92" w:rsidP="0021016E">
      <w:pPr>
        <w:pStyle w:val="Nagwek2"/>
        <w:widowControl w:val="0"/>
        <w:numPr>
          <w:ilvl w:val="1"/>
          <w:numId w:val="1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before="0" w:after="0"/>
        <w:ind w:left="720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2101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za nie wydanie samochodu w terminie określo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nym w § 4 ust. 1, w wysokości </w:t>
      </w:r>
      <w:r w:rsidRPr="002101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1% kwoty o której mowa w § 8 ust. 1 za każdy dzień opóźnienia dla każdego samochodu,</w:t>
      </w:r>
    </w:p>
    <w:p w:rsidR="007D5E92" w:rsidRPr="0021016E" w:rsidRDefault="007D5E92" w:rsidP="0021016E">
      <w:pPr>
        <w:pStyle w:val="Nagwek2"/>
        <w:widowControl w:val="0"/>
        <w:numPr>
          <w:ilvl w:val="1"/>
          <w:numId w:val="1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before="0" w:after="0"/>
        <w:ind w:left="720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2101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za uchylanie się od zawarcia umowy, o której mowa w § 6 ust. 5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, jak również za niezawarci</w:t>
      </w:r>
      <w:r w:rsidR="00AF721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tej umowy</w:t>
      </w:r>
      <w:r w:rsidRPr="002101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w wysokości 30 % kwoty, o której mowa w § 8 ust. 1.</w:t>
      </w:r>
    </w:p>
    <w:p w:rsidR="007D5E92" w:rsidRPr="0021016E" w:rsidRDefault="007D5E92" w:rsidP="0021016E">
      <w:pPr>
        <w:widowControl/>
        <w:numPr>
          <w:ilvl w:val="0"/>
          <w:numId w:val="20"/>
        </w:numPr>
        <w:tabs>
          <w:tab w:val="clear" w:pos="720"/>
          <w:tab w:val="left" w:pos="284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Kara umowna, o której mowa w ust. 1 pkt 1 należna jest Zmawiającemu także w sytuacji, gdy Zamawiający odmówił przyjęcia samochodu z przyczyn, o których mowa w § 4 ust. 7, chyba że Zamawiający z tych przyczyn odstąpił od umowy. W przypadku odstąpienia od umowy z przyczyn, o których mowa w § 4 ust. 7 Wykonawca, zapłaci Zamawiającemu karę umowną w wysokości 3 % kwoty, o której mowa w ust. 8 ust. 1, dla każdego samochodu.</w:t>
      </w:r>
    </w:p>
    <w:p w:rsidR="007D5E92" w:rsidRPr="0021016E" w:rsidRDefault="007D5E92" w:rsidP="0021016E">
      <w:pPr>
        <w:widowControl/>
        <w:numPr>
          <w:ilvl w:val="0"/>
          <w:numId w:val="20"/>
        </w:numPr>
        <w:tabs>
          <w:tab w:val="clear" w:pos="720"/>
          <w:tab w:val="left" w:pos="284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Zamawiający zastrzega sobie prawo dochodzenia odszkodowania przewyższającego wysokość kar umownych na zasadach ogólnych.</w:t>
      </w:r>
    </w:p>
    <w:p w:rsidR="007D5E92" w:rsidRPr="0021016E" w:rsidRDefault="007D5E92" w:rsidP="0021016E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bCs/>
          <w:sz w:val="24"/>
        </w:rPr>
      </w:pPr>
    </w:p>
    <w:p w:rsidR="007D5E92" w:rsidRDefault="007D5E92" w:rsidP="0021016E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bCs/>
          <w:sz w:val="24"/>
        </w:rPr>
      </w:pPr>
      <w:r w:rsidRPr="0021016E">
        <w:rPr>
          <w:rFonts w:ascii="Times New Roman" w:hAnsi="Times New Roman"/>
          <w:b/>
          <w:bCs/>
          <w:sz w:val="24"/>
        </w:rPr>
        <w:t>§ 10</w:t>
      </w:r>
    </w:p>
    <w:p w:rsidR="007D5E92" w:rsidRPr="0021016E" w:rsidRDefault="007D5E92" w:rsidP="0021016E">
      <w:pPr>
        <w:widowControl/>
        <w:numPr>
          <w:ilvl w:val="0"/>
          <w:numId w:val="2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Pr="0021016E">
        <w:rPr>
          <w:rFonts w:ascii="Times New Roman" w:hAnsi="Times New Roman"/>
          <w:sz w:val="24"/>
        </w:rPr>
        <w:t>amawiaj</w:t>
      </w:r>
      <w:r w:rsidRPr="0021016E">
        <w:rPr>
          <w:rFonts w:ascii="Times New Roman" w:eastAsia="TimesNewRoman" w:hAnsi="Times New Roman"/>
          <w:sz w:val="24"/>
        </w:rPr>
        <w:t>ą</w:t>
      </w:r>
      <w:r w:rsidRPr="0021016E">
        <w:rPr>
          <w:rFonts w:ascii="Times New Roman" w:hAnsi="Times New Roman"/>
          <w:sz w:val="24"/>
        </w:rPr>
        <w:t>cy mo</w:t>
      </w:r>
      <w:r w:rsidRPr="0021016E">
        <w:rPr>
          <w:rFonts w:ascii="Times New Roman" w:eastAsia="TimesNewRoman" w:hAnsi="Times New Roman"/>
          <w:sz w:val="24"/>
        </w:rPr>
        <w:t>ż</w:t>
      </w:r>
      <w:r w:rsidRPr="0021016E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>odstąpić</w:t>
      </w:r>
      <w:r w:rsidRPr="002101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 umowy</w:t>
      </w:r>
      <w:r w:rsidRPr="0021016E">
        <w:rPr>
          <w:rFonts w:ascii="Times New Roman" w:hAnsi="Times New Roman"/>
          <w:sz w:val="24"/>
        </w:rPr>
        <w:t>, w przypadku nie przestrzegania przez Wykonawc</w:t>
      </w:r>
      <w:r w:rsidRPr="0021016E">
        <w:rPr>
          <w:rFonts w:ascii="Times New Roman" w:eastAsia="TimesNewRoman" w:hAnsi="Times New Roman"/>
          <w:sz w:val="24"/>
        </w:rPr>
        <w:t xml:space="preserve">ę </w:t>
      </w:r>
      <w:r w:rsidRPr="0021016E">
        <w:rPr>
          <w:rFonts w:ascii="Times New Roman" w:hAnsi="Times New Roman"/>
          <w:sz w:val="24"/>
        </w:rPr>
        <w:t>któregokolwiek z warunków umowy a w szczególności jeśli Wykonawca nie</w:t>
      </w:r>
      <w:r>
        <w:rPr>
          <w:rFonts w:ascii="Times New Roman" w:hAnsi="Times New Roman"/>
          <w:sz w:val="24"/>
        </w:rPr>
        <w:t xml:space="preserve"> wyda samochodów w ustalonym terminie, nie </w:t>
      </w:r>
      <w:r w:rsidRPr="0021016E">
        <w:rPr>
          <w:rFonts w:ascii="Times New Roman" w:hAnsi="Times New Roman"/>
          <w:sz w:val="24"/>
        </w:rPr>
        <w:t>przedstawia w terminach określonych umową dokumentów potwierdzających opłacenie składek z tytułu ubezpieczenia lub umów ubezpieczenia samochodów zgodnych z warunkami określonymi w Specyfikacji Istotnych Warunków Zamówienia.</w:t>
      </w:r>
      <w:r>
        <w:rPr>
          <w:rFonts w:ascii="Times New Roman" w:hAnsi="Times New Roman"/>
          <w:sz w:val="24"/>
        </w:rPr>
        <w:t xml:space="preserve"> W przypadku nie przedstawienia w terminie dowodów opłacenia składek Zamawiający ma również prawo ubezpieczyć samochody (samochód) we własnym zakresie na warunkach określonych w SIWZ – w tym wypadku Wykonawca zwróci zamawiającemu poniesiony koszt ubezpieczenia w terminie 7 dni od przesłania Wykonawcy zawiadomienia o dokonanym przez Zamawiającego ubezpieczeniu. </w:t>
      </w:r>
    </w:p>
    <w:p w:rsidR="007D5E92" w:rsidRPr="0021016E" w:rsidRDefault="007D5E92" w:rsidP="0021016E">
      <w:pPr>
        <w:widowControl/>
        <w:numPr>
          <w:ilvl w:val="0"/>
          <w:numId w:val="2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może odstąpić od umowy </w:t>
      </w:r>
      <w:r w:rsidRPr="0021016E"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/>
          <w:sz w:val="24"/>
        </w:rPr>
        <w:t xml:space="preserve">całości bądź w części. Z prawa do odstąpienia Zamawiający może skorzystać w terminie 30 dni od naruszenia umowy przez Wykonawcę. </w:t>
      </w:r>
    </w:p>
    <w:p w:rsidR="007D5E92" w:rsidRPr="0021016E" w:rsidRDefault="007D5E92" w:rsidP="0021016E">
      <w:pPr>
        <w:widowControl/>
        <w:numPr>
          <w:ilvl w:val="0"/>
          <w:numId w:val="21"/>
        </w:numPr>
        <w:tabs>
          <w:tab w:val="clear" w:pos="720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Wypowiedzenie umowy wymaga formy pisemnej pod rygorem nieważności.</w:t>
      </w:r>
    </w:p>
    <w:p w:rsidR="007D5E92" w:rsidRPr="0021016E" w:rsidRDefault="007D5E92" w:rsidP="0021016E">
      <w:pPr>
        <w:widowControl/>
        <w:numPr>
          <w:ilvl w:val="0"/>
          <w:numId w:val="21"/>
        </w:numPr>
        <w:tabs>
          <w:tab w:val="clear" w:pos="720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W przypadku</w:t>
      </w:r>
      <w:r>
        <w:rPr>
          <w:rFonts w:ascii="Times New Roman" w:hAnsi="Times New Roman"/>
          <w:sz w:val="24"/>
        </w:rPr>
        <w:t xml:space="preserve"> odstąpienia od</w:t>
      </w:r>
      <w:r w:rsidRPr="0021016E">
        <w:rPr>
          <w:rFonts w:ascii="Times New Roman" w:hAnsi="Times New Roman"/>
          <w:sz w:val="24"/>
        </w:rPr>
        <w:t xml:space="preserve"> umowy przez Zamawiającego z przyczyn, o których mowa w ust. 1, Zamawiający jest zwolniony z obowiązku zapłaty Wykonawcy wynagrodzenia płatnego i należnego za okres przypadający po dniu wypowiedzenia umowy.</w:t>
      </w:r>
    </w:p>
    <w:p w:rsidR="007D5E92" w:rsidRPr="0021016E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</w:p>
    <w:p w:rsidR="007D5E92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  <w:r w:rsidRPr="0021016E">
        <w:rPr>
          <w:rFonts w:ascii="Times New Roman" w:hAnsi="Times New Roman"/>
          <w:b/>
          <w:bCs/>
          <w:sz w:val="24"/>
        </w:rPr>
        <w:sym w:font="Times New Roman" w:char="00A7"/>
      </w:r>
      <w:r w:rsidRPr="0021016E">
        <w:rPr>
          <w:rFonts w:ascii="Times New Roman" w:hAnsi="Times New Roman"/>
          <w:b/>
          <w:bCs/>
          <w:sz w:val="24"/>
        </w:rPr>
        <w:t xml:space="preserve"> 11</w:t>
      </w:r>
    </w:p>
    <w:p w:rsidR="007D5E92" w:rsidRPr="0021016E" w:rsidRDefault="007D5E92" w:rsidP="00332880">
      <w:pPr>
        <w:tabs>
          <w:tab w:val="num" w:pos="0"/>
        </w:tabs>
        <w:jc w:val="both"/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Po upływie okresu leasingu a także w przypadku rozwiązania lub wygaśnięcia umowy Zamawiający wyda Wykonawcy samochody w siedzibie Zamawiającego. Wydanie samochodów Wykonawcy nastąpi na podstawie protokołu podpisanego przez obie strony.</w:t>
      </w:r>
    </w:p>
    <w:p w:rsidR="007D5E92" w:rsidRPr="0021016E" w:rsidRDefault="007D5E92" w:rsidP="0021016E">
      <w:pPr>
        <w:tabs>
          <w:tab w:val="num" w:pos="0"/>
        </w:tabs>
        <w:rPr>
          <w:rFonts w:ascii="Times New Roman" w:hAnsi="Times New Roman"/>
          <w:bCs/>
          <w:sz w:val="24"/>
        </w:rPr>
      </w:pPr>
    </w:p>
    <w:p w:rsidR="007D5E92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  <w:r w:rsidRPr="0021016E">
        <w:rPr>
          <w:rFonts w:ascii="Times New Roman" w:hAnsi="Times New Roman"/>
          <w:b/>
          <w:bCs/>
          <w:sz w:val="24"/>
        </w:rPr>
        <w:sym w:font="Times New Roman" w:char="00A7"/>
      </w:r>
      <w:r w:rsidRPr="0021016E">
        <w:rPr>
          <w:rFonts w:ascii="Times New Roman" w:hAnsi="Times New Roman"/>
          <w:b/>
          <w:bCs/>
          <w:sz w:val="24"/>
        </w:rPr>
        <w:t xml:space="preserve"> 12</w:t>
      </w:r>
    </w:p>
    <w:p w:rsidR="007D5E92" w:rsidRPr="0021016E" w:rsidRDefault="007D5E92" w:rsidP="0021016E">
      <w:pPr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Wszelkie zmiany umowy wymagają formy pisemnej pod rygorem nieważności.</w:t>
      </w:r>
    </w:p>
    <w:p w:rsidR="007D5E92" w:rsidRPr="0021016E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</w:p>
    <w:p w:rsidR="007D5E92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  <w:r w:rsidRPr="0021016E">
        <w:rPr>
          <w:rFonts w:ascii="Times New Roman" w:hAnsi="Times New Roman"/>
          <w:b/>
          <w:bCs/>
          <w:sz w:val="24"/>
        </w:rPr>
        <w:sym w:font="Times New Roman" w:char="00A7"/>
      </w:r>
      <w:r w:rsidRPr="0021016E">
        <w:rPr>
          <w:rFonts w:ascii="Times New Roman" w:hAnsi="Times New Roman"/>
          <w:b/>
          <w:bCs/>
          <w:sz w:val="24"/>
        </w:rPr>
        <w:t xml:space="preserve"> 13</w:t>
      </w:r>
    </w:p>
    <w:p w:rsidR="007D5E92" w:rsidRDefault="007D5E92" w:rsidP="003328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21016E">
        <w:rPr>
          <w:rFonts w:ascii="Times New Roman" w:hAnsi="Times New Roman"/>
          <w:sz w:val="24"/>
        </w:rPr>
        <w:t>W sprawach nieuregulowanych umową mają zastosowanie przepisy Kodeksu Cywilnego i ustawy Prawo zamówień publicznych.</w:t>
      </w:r>
    </w:p>
    <w:p w:rsidR="007D5E92" w:rsidRDefault="007D5E92" w:rsidP="0014566F">
      <w:pPr>
        <w:pStyle w:val="Tekstpodstawowywcity22"/>
        <w:ind w:left="0" w:firstLine="0"/>
        <w:rPr>
          <w:szCs w:val="24"/>
        </w:rPr>
      </w:pPr>
      <w:r w:rsidRPr="0014566F">
        <w:rPr>
          <w:szCs w:val="24"/>
        </w:rPr>
        <w:t>2. Wszelkie koszty związane z wykonaniem Umowy obciążają w całości Wykonawcę.</w:t>
      </w:r>
    </w:p>
    <w:p w:rsidR="007D5E92" w:rsidRPr="00AF721D" w:rsidRDefault="007D5E92" w:rsidP="00AF721D">
      <w:pPr>
        <w:pStyle w:val="Tekstpodstawowywcity22"/>
        <w:ind w:left="0" w:firstLine="0"/>
        <w:rPr>
          <w:szCs w:val="24"/>
        </w:rPr>
      </w:pPr>
      <w:r>
        <w:rPr>
          <w:szCs w:val="24"/>
        </w:rPr>
        <w:t xml:space="preserve">3. Zamawiający dopuszcza zastosowanie ogólnych warunków leasingu oraz ogólnych warunków ubezpieczenia z tym, że ogólne warunki nie mogą być mniej korzystne niż postanowienia niniejszej umowy. W razie sprzeczności pierwszeństwo w interpretacji mają postanowienia niniejszej umowy. </w:t>
      </w:r>
    </w:p>
    <w:p w:rsidR="007D5E92" w:rsidRPr="0021016E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</w:p>
    <w:p w:rsidR="007D5E92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  <w:r w:rsidRPr="0021016E">
        <w:rPr>
          <w:rFonts w:ascii="Times New Roman" w:hAnsi="Times New Roman"/>
          <w:b/>
          <w:bCs/>
          <w:sz w:val="24"/>
        </w:rPr>
        <w:sym w:font="Times New Roman" w:char="00A7"/>
      </w:r>
      <w:r w:rsidRPr="0021016E">
        <w:rPr>
          <w:rFonts w:ascii="Times New Roman" w:hAnsi="Times New Roman"/>
          <w:b/>
          <w:bCs/>
          <w:sz w:val="24"/>
        </w:rPr>
        <w:t xml:space="preserve"> 14</w:t>
      </w:r>
    </w:p>
    <w:p w:rsidR="007D5E92" w:rsidRPr="00551802" w:rsidRDefault="007D5E92" w:rsidP="00551802">
      <w:pPr>
        <w:pStyle w:val="Tekstpodstawowywcity22"/>
        <w:numPr>
          <w:ilvl w:val="0"/>
          <w:numId w:val="7"/>
        </w:numPr>
        <w:rPr>
          <w:szCs w:val="24"/>
        </w:rPr>
      </w:pPr>
      <w:r w:rsidRPr="00551802">
        <w:rPr>
          <w:szCs w:val="24"/>
        </w:rPr>
        <w:t>Przeniesienie przez Wykonawcę praw lub ob</w:t>
      </w:r>
      <w:r w:rsidR="00AF721D">
        <w:rPr>
          <w:szCs w:val="24"/>
        </w:rPr>
        <w:t>o</w:t>
      </w:r>
      <w:r w:rsidRPr="00551802">
        <w:rPr>
          <w:szCs w:val="24"/>
        </w:rPr>
        <w:t>wiązków wynikających z Umowy na osoby trzecie wymaga pisemnej, zastrzeżonej pod rygorem nieważności, zgody Zamawiającego.</w:t>
      </w:r>
    </w:p>
    <w:p w:rsidR="007D5E92" w:rsidRPr="00551802" w:rsidRDefault="007D5E92" w:rsidP="00551802">
      <w:pPr>
        <w:pStyle w:val="Tekstpodstawowywcity22"/>
        <w:numPr>
          <w:ilvl w:val="0"/>
          <w:numId w:val="7"/>
        </w:numPr>
        <w:rPr>
          <w:szCs w:val="24"/>
        </w:rPr>
      </w:pPr>
      <w:r w:rsidRPr="00551802">
        <w:rPr>
          <w:szCs w:val="24"/>
        </w:rPr>
        <w:t>Wszelkie spory wynikłe w trakcie realizacji Umowy będą rozstrzygane w sądzie właściwym dla siedziby Zamawiającego.</w:t>
      </w:r>
    </w:p>
    <w:p w:rsidR="007D5E92" w:rsidRPr="00551802" w:rsidRDefault="007D5E92" w:rsidP="00551802">
      <w:pPr>
        <w:pStyle w:val="Tekstpodstawowywcity22"/>
        <w:numPr>
          <w:ilvl w:val="0"/>
          <w:numId w:val="7"/>
        </w:numPr>
        <w:rPr>
          <w:szCs w:val="24"/>
        </w:rPr>
      </w:pPr>
      <w:r w:rsidRPr="00551802">
        <w:rPr>
          <w:szCs w:val="24"/>
        </w:rPr>
        <w:t>Umowa podlega prawu polskiemu.</w:t>
      </w:r>
    </w:p>
    <w:p w:rsidR="007D5E92" w:rsidRPr="00AF721D" w:rsidRDefault="007D5E92" w:rsidP="0021016E">
      <w:pPr>
        <w:pStyle w:val="Tekstpodstawowywcity22"/>
        <w:numPr>
          <w:ilvl w:val="0"/>
          <w:numId w:val="7"/>
        </w:numPr>
        <w:rPr>
          <w:szCs w:val="24"/>
        </w:rPr>
      </w:pPr>
      <w:r w:rsidRPr="00551802">
        <w:rPr>
          <w:szCs w:val="24"/>
        </w:rPr>
        <w:t xml:space="preserve">Językiem Umowy jest język polski. </w:t>
      </w:r>
    </w:p>
    <w:p w:rsidR="007D5E92" w:rsidRPr="0021016E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</w:p>
    <w:p w:rsidR="007D5E92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  <w:r w:rsidRPr="0021016E">
        <w:rPr>
          <w:rFonts w:ascii="Times New Roman" w:hAnsi="Times New Roman"/>
          <w:b/>
          <w:bCs/>
          <w:sz w:val="24"/>
        </w:rPr>
        <w:sym w:font="Times New Roman" w:char="00A7"/>
      </w:r>
      <w:r w:rsidRPr="0021016E">
        <w:rPr>
          <w:rFonts w:ascii="Times New Roman" w:hAnsi="Times New Roman"/>
          <w:b/>
          <w:bCs/>
          <w:sz w:val="24"/>
        </w:rPr>
        <w:t xml:space="preserve"> 15</w:t>
      </w:r>
    </w:p>
    <w:p w:rsidR="007D5E92" w:rsidRPr="0021016E" w:rsidRDefault="007D5E92" w:rsidP="0021016E">
      <w:pPr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Umowę sporządzono w dwóch jednobrzmiących egzemplarzach, po jednym dla każdej ze stron.</w:t>
      </w:r>
    </w:p>
    <w:p w:rsidR="007D5E92" w:rsidRPr="0021016E" w:rsidRDefault="007D5E92" w:rsidP="0021016E">
      <w:pPr>
        <w:rPr>
          <w:rFonts w:ascii="Times New Roman" w:hAnsi="Times New Roman"/>
          <w:sz w:val="24"/>
        </w:rPr>
      </w:pPr>
    </w:p>
    <w:p w:rsidR="007D5E92" w:rsidRDefault="007D5E92" w:rsidP="0021016E">
      <w:pPr>
        <w:jc w:val="center"/>
        <w:rPr>
          <w:rFonts w:ascii="Times New Roman" w:hAnsi="Times New Roman"/>
          <w:b/>
          <w:bCs/>
          <w:sz w:val="24"/>
        </w:rPr>
      </w:pPr>
      <w:r w:rsidRPr="0021016E">
        <w:rPr>
          <w:rFonts w:ascii="Times New Roman" w:hAnsi="Times New Roman"/>
          <w:b/>
          <w:bCs/>
          <w:sz w:val="24"/>
        </w:rPr>
        <w:sym w:font="Times New Roman" w:char="00A7"/>
      </w:r>
      <w:r w:rsidRPr="0021016E">
        <w:rPr>
          <w:rFonts w:ascii="Times New Roman" w:hAnsi="Times New Roman"/>
          <w:b/>
          <w:bCs/>
          <w:sz w:val="24"/>
        </w:rPr>
        <w:t xml:space="preserve"> 16</w:t>
      </w:r>
    </w:p>
    <w:p w:rsidR="007D5E92" w:rsidRPr="0021016E" w:rsidRDefault="007D5E92" w:rsidP="0021016E">
      <w:pPr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Integralna częścią umowy są następujące załączniki:</w:t>
      </w:r>
    </w:p>
    <w:p w:rsidR="007D5E92" w:rsidRPr="0021016E" w:rsidRDefault="007D5E92" w:rsidP="0021016E">
      <w:pPr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Załącznik Nr 1 – Oferta Wykonawcy</w:t>
      </w:r>
    </w:p>
    <w:p w:rsidR="007D5E92" w:rsidRPr="0021016E" w:rsidRDefault="007D5E92" w:rsidP="0021016E">
      <w:pPr>
        <w:rPr>
          <w:rFonts w:ascii="Times New Roman" w:hAnsi="Times New Roman"/>
          <w:sz w:val="24"/>
        </w:rPr>
      </w:pPr>
      <w:r w:rsidRPr="0021016E">
        <w:rPr>
          <w:rFonts w:ascii="Times New Roman" w:hAnsi="Times New Roman"/>
          <w:sz w:val="24"/>
        </w:rPr>
        <w:t>Załącznik Nr 2 – Specyfikacja Istotnych Warunków Zamówienia</w:t>
      </w:r>
    </w:p>
    <w:p w:rsidR="007D5E92" w:rsidRPr="0021016E" w:rsidRDefault="007D5E92" w:rsidP="0021016E">
      <w:pPr>
        <w:pStyle w:val="Nagwek1"/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16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D5E92" w:rsidRPr="0021016E" w:rsidRDefault="007D5E92" w:rsidP="0021016E">
      <w:pPr>
        <w:pStyle w:val="Nagwek1"/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16E">
        <w:rPr>
          <w:rFonts w:ascii="Times New Roman" w:hAnsi="Times New Roman" w:cs="Times New Roman"/>
          <w:sz w:val="24"/>
          <w:szCs w:val="24"/>
        </w:rPr>
        <w:t xml:space="preserve">            ZAMAWIAJĄCY</w:t>
      </w:r>
      <w:r w:rsidRPr="0021016E">
        <w:rPr>
          <w:rFonts w:ascii="Times New Roman" w:hAnsi="Times New Roman" w:cs="Times New Roman"/>
          <w:sz w:val="24"/>
          <w:szCs w:val="24"/>
        </w:rPr>
        <w:tab/>
        <w:t xml:space="preserve">WYKONAWCA </w:t>
      </w:r>
    </w:p>
    <w:p w:rsidR="007D5E92" w:rsidRPr="001F65B0" w:rsidRDefault="007D5E92" w:rsidP="0021016E">
      <w:pPr>
        <w:jc w:val="center"/>
      </w:pPr>
    </w:p>
    <w:p w:rsidR="007D5E92" w:rsidRDefault="007D5E92" w:rsidP="00B92017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D5E92" w:rsidRDefault="007D5E92" w:rsidP="00B92017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D5E92" w:rsidRPr="007D2E9C" w:rsidRDefault="007D5E92" w:rsidP="007D2E9C">
      <w:pPr>
        <w:pStyle w:val="Tekstpodstawowywcity22"/>
        <w:ind w:left="0" w:firstLine="0"/>
        <w:rPr>
          <w:sz w:val="22"/>
          <w:szCs w:val="22"/>
        </w:rPr>
      </w:pPr>
    </w:p>
    <w:p w:rsidR="007D5E92" w:rsidRPr="007D2E9C" w:rsidRDefault="007D5E92" w:rsidP="007D2E9C">
      <w:pPr>
        <w:pStyle w:val="Tekstpodstawowywcity22"/>
        <w:rPr>
          <w:sz w:val="22"/>
          <w:szCs w:val="22"/>
        </w:rPr>
      </w:pPr>
    </w:p>
    <w:p w:rsidR="007D5E92" w:rsidRPr="007D2E9C" w:rsidRDefault="007D5E92" w:rsidP="00B92017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7D5E92" w:rsidRPr="007D2E9C" w:rsidSect="008270A8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39" w:rsidRDefault="00AF6139" w:rsidP="005313B3">
      <w:r>
        <w:separator/>
      </w:r>
    </w:p>
  </w:endnote>
  <w:endnote w:type="continuationSeparator" w:id="0">
    <w:p w:rsidR="00AF6139" w:rsidRDefault="00AF6139" w:rsidP="0053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92" w:rsidRDefault="00114C71" w:rsidP="00485A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5E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5E92" w:rsidRDefault="007D5E92" w:rsidP="003328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92" w:rsidRDefault="00114C71" w:rsidP="00485A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5E9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613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5E92" w:rsidRPr="001F5B9A" w:rsidRDefault="00114C71" w:rsidP="00332880">
    <w:pPr>
      <w:pStyle w:val="Stopka"/>
      <w:ind w:right="360"/>
    </w:pPr>
    <w:r>
      <w:rPr>
        <w:noProof/>
        <w:lang w:eastAsia="pl-PL"/>
      </w:rPr>
      <w:pict>
        <v:rect id="_x0000_s2053" style="position:absolute;margin-left:558.35pt;margin-top:697.35pt;width:28.6pt;height:60.85pt;z-index:251658240;mso-position-horizontal-relative:page;mso-position-vertical-relative:margin;v-text-anchor:middle" o:allowincell="f" filled="f" stroked="f">
          <v:textbox style="layout-flow:vertical;mso-layout-flow-alt:bottom-to-top;mso-next-textbox:#_x0000_s2053;mso-fit-shape-to-text:t">
            <w:txbxContent>
              <w:p w:rsidR="007D5E92" w:rsidRPr="00DF0CF2" w:rsidRDefault="007D5E92">
                <w:pPr>
                  <w:pStyle w:val="Stopka"/>
                  <w:rPr>
                    <w:color w:val="BFBFBF"/>
                    <w:sz w:val="16"/>
                    <w:szCs w:val="16"/>
                  </w:rPr>
                </w:pPr>
                <w:r w:rsidRPr="00DF0CF2">
                  <w:rPr>
                    <w:color w:val="BFBFBF"/>
                    <w:sz w:val="16"/>
                    <w:szCs w:val="16"/>
                  </w:rPr>
                  <w:t xml:space="preserve">Strona  </w:t>
                </w:r>
                <w:r w:rsidR="00114C71" w:rsidRPr="00DF0CF2">
                  <w:rPr>
                    <w:color w:val="BFBFBF"/>
                    <w:sz w:val="16"/>
                    <w:szCs w:val="16"/>
                  </w:rPr>
                  <w:fldChar w:fldCharType="begin"/>
                </w:r>
                <w:r w:rsidRPr="00DF0CF2">
                  <w:rPr>
                    <w:color w:val="BFBFBF"/>
                    <w:sz w:val="16"/>
                    <w:szCs w:val="16"/>
                  </w:rPr>
                  <w:instrText>PAGE</w:instrText>
                </w:r>
                <w:r w:rsidR="00114C71" w:rsidRPr="00DF0CF2">
                  <w:rPr>
                    <w:color w:val="BFBFBF"/>
                    <w:sz w:val="16"/>
                    <w:szCs w:val="16"/>
                  </w:rPr>
                  <w:fldChar w:fldCharType="separate"/>
                </w:r>
                <w:r w:rsidR="00AF6139">
                  <w:rPr>
                    <w:noProof/>
                    <w:color w:val="BFBFBF"/>
                    <w:sz w:val="16"/>
                    <w:szCs w:val="16"/>
                  </w:rPr>
                  <w:t>1</w:t>
                </w:r>
                <w:r w:rsidR="00114C71" w:rsidRPr="00DF0CF2">
                  <w:rPr>
                    <w:color w:val="BFBFBF"/>
                    <w:sz w:val="16"/>
                    <w:szCs w:val="16"/>
                  </w:rPr>
                  <w:fldChar w:fldCharType="end"/>
                </w:r>
                <w:r w:rsidRPr="00DF0CF2">
                  <w:rPr>
                    <w:color w:val="BFBFBF"/>
                    <w:sz w:val="16"/>
                    <w:szCs w:val="16"/>
                  </w:rPr>
                  <w:t xml:space="preserve"> z </w:t>
                </w:r>
                <w:r w:rsidR="00114C71" w:rsidRPr="00DF0CF2">
                  <w:rPr>
                    <w:color w:val="BFBFBF"/>
                    <w:sz w:val="16"/>
                    <w:szCs w:val="16"/>
                  </w:rPr>
                  <w:fldChar w:fldCharType="begin"/>
                </w:r>
                <w:r w:rsidRPr="00DF0CF2">
                  <w:rPr>
                    <w:color w:val="BFBFBF"/>
                    <w:sz w:val="16"/>
                    <w:szCs w:val="16"/>
                  </w:rPr>
                  <w:instrText>NUMPAGES</w:instrText>
                </w:r>
                <w:r w:rsidR="00114C71" w:rsidRPr="00DF0CF2">
                  <w:rPr>
                    <w:color w:val="BFBFBF"/>
                    <w:sz w:val="16"/>
                    <w:szCs w:val="16"/>
                  </w:rPr>
                  <w:fldChar w:fldCharType="separate"/>
                </w:r>
                <w:r w:rsidR="00AF6139">
                  <w:rPr>
                    <w:noProof/>
                    <w:color w:val="BFBFBF"/>
                    <w:sz w:val="16"/>
                    <w:szCs w:val="16"/>
                  </w:rPr>
                  <w:t>1</w:t>
                </w:r>
                <w:r w:rsidR="00114C71" w:rsidRPr="00DF0CF2">
                  <w:rPr>
                    <w:color w:val="BFBFB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91.65pt;margin-top:-29.2pt;width:0;height:80.3pt;flip:y;z-index:251659264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39" w:rsidRDefault="00AF6139" w:rsidP="005313B3">
      <w:r>
        <w:separator/>
      </w:r>
    </w:p>
  </w:footnote>
  <w:footnote w:type="continuationSeparator" w:id="0">
    <w:p w:rsidR="00AF6139" w:rsidRDefault="00AF6139" w:rsidP="00531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92" w:rsidRDefault="00114C7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5168" stroked="f">
          <v:textbox style="mso-next-textbox:#_x0000_s2049" inset="0,0,0,0">
            <w:txbxContent>
              <w:p w:rsidR="007D5E92" w:rsidRPr="00316AD1" w:rsidRDefault="007D5E92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: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DF0CF2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DF0CF2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</w:t>
                </w:r>
                <w:r w:rsidRPr="00DF0CF2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www.itm2.armsa.pl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BE21B3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D"/>
    <w:multiLevelType w:val="multilevel"/>
    <w:tmpl w:val="5E36A35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11"/>
    <w:multiLevelType w:val="multilevel"/>
    <w:tmpl w:val="078854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427C4F"/>
    <w:multiLevelType w:val="hybridMultilevel"/>
    <w:tmpl w:val="3EFCCA2A"/>
    <w:lvl w:ilvl="0" w:tplc="464AF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F31995"/>
    <w:multiLevelType w:val="multilevel"/>
    <w:tmpl w:val="BE80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">
    <w:nsid w:val="14F52F94"/>
    <w:multiLevelType w:val="hybridMultilevel"/>
    <w:tmpl w:val="61185B04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322CAC"/>
    <w:multiLevelType w:val="hybridMultilevel"/>
    <w:tmpl w:val="DCEABF3A"/>
    <w:lvl w:ilvl="0" w:tplc="F8C2E9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226C1C"/>
    <w:multiLevelType w:val="hybridMultilevel"/>
    <w:tmpl w:val="FA3ECD72"/>
    <w:lvl w:ilvl="0" w:tplc="19FAD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AA172E"/>
    <w:multiLevelType w:val="hybridMultilevel"/>
    <w:tmpl w:val="76E47A6E"/>
    <w:lvl w:ilvl="0" w:tplc="2D963A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1795757"/>
    <w:multiLevelType w:val="hybridMultilevel"/>
    <w:tmpl w:val="49B62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FC9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F70263"/>
    <w:multiLevelType w:val="multilevel"/>
    <w:tmpl w:val="6E0061D4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327D1DAB"/>
    <w:multiLevelType w:val="multilevel"/>
    <w:tmpl w:val="75BC0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3682526D"/>
    <w:multiLevelType w:val="multilevel"/>
    <w:tmpl w:val="1D9C7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386A7F17"/>
    <w:multiLevelType w:val="hybridMultilevel"/>
    <w:tmpl w:val="179E7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000186"/>
    <w:multiLevelType w:val="multilevel"/>
    <w:tmpl w:val="1D9C7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D8B4065"/>
    <w:multiLevelType w:val="hybridMultilevel"/>
    <w:tmpl w:val="65329D62"/>
    <w:lvl w:ilvl="0" w:tplc="19FAD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054D78"/>
    <w:multiLevelType w:val="hybridMultilevel"/>
    <w:tmpl w:val="608415D8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8822A1"/>
    <w:multiLevelType w:val="hybridMultilevel"/>
    <w:tmpl w:val="3A5C5BBC"/>
    <w:lvl w:ilvl="0" w:tplc="FD8688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FC9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7FACA9E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4" w:tplc="4D0C1740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3A6ED3"/>
    <w:multiLevelType w:val="hybridMultilevel"/>
    <w:tmpl w:val="B308AC0E"/>
    <w:lvl w:ilvl="0" w:tplc="F11ED4E2">
      <w:start w:val="1"/>
      <w:numFmt w:val="decimal"/>
      <w:lvlText w:val="%1."/>
      <w:lvlJc w:val="right"/>
      <w:pPr>
        <w:tabs>
          <w:tab w:val="num" w:pos="387"/>
        </w:tabs>
        <w:ind w:left="387" w:hanging="207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kern w:val="0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ker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55167443"/>
    <w:multiLevelType w:val="hybridMultilevel"/>
    <w:tmpl w:val="60AAD89A"/>
    <w:lvl w:ilvl="0" w:tplc="3C84195C">
      <w:start w:val="1"/>
      <w:numFmt w:val="decimal"/>
      <w:pStyle w:val="Numeracja"/>
      <w:lvlText w:val="%1."/>
      <w:lvlJc w:val="left"/>
      <w:pPr>
        <w:ind w:left="660" w:hanging="6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7A64856"/>
    <w:multiLevelType w:val="hybridMultilevel"/>
    <w:tmpl w:val="04DCDD96"/>
    <w:lvl w:ilvl="0" w:tplc="34F4CFB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5E4D6EBB"/>
    <w:multiLevelType w:val="hybridMultilevel"/>
    <w:tmpl w:val="7EC4CAFC"/>
    <w:lvl w:ilvl="0" w:tplc="71960B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60381E82"/>
    <w:multiLevelType w:val="hybridMultilevel"/>
    <w:tmpl w:val="54CC996A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7F21C1"/>
    <w:multiLevelType w:val="hybridMultilevel"/>
    <w:tmpl w:val="774C40A4"/>
    <w:lvl w:ilvl="0" w:tplc="A6D8569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FE280A1A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>
    <w:nsid w:val="6B3760E5"/>
    <w:multiLevelType w:val="hybridMultilevel"/>
    <w:tmpl w:val="164268FE"/>
    <w:lvl w:ilvl="0" w:tplc="CBC4A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986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EC3C5F"/>
    <w:multiLevelType w:val="hybridMultilevel"/>
    <w:tmpl w:val="984899E4"/>
    <w:lvl w:ilvl="0" w:tplc="5E16D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512C9D"/>
    <w:multiLevelType w:val="multilevel"/>
    <w:tmpl w:val="6E0061D4"/>
    <w:name w:val="WW8Num1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16"/>
  </w:num>
  <w:num w:numId="7">
    <w:abstractNumId w:val="22"/>
  </w:num>
  <w:num w:numId="8">
    <w:abstractNumId w:val="25"/>
  </w:num>
  <w:num w:numId="9">
    <w:abstractNumId w:val="11"/>
  </w:num>
  <w:num w:numId="10">
    <w:abstractNumId w:val="10"/>
  </w:num>
  <w:num w:numId="11">
    <w:abstractNumId w:val="18"/>
  </w:num>
  <w:num w:numId="12">
    <w:abstractNumId w:val="26"/>
  </w:num>
  <w:num w:numId="13">
    <w:abstractNumId w:val="15"/>
  </w:num>
  <w:num w:numId="14">
    <w:abstractNumId w:val="14"/>
  </w:num>
  <w:num w:numId="15">
    <w:abstractNumId w:val="12"/>
  </w:num>
  <w:num w:numId="16">
    <w:abstractNumId w:val="8"/>
  </w:num>
  <w:num w:numId="17">
    <w:abstractNumId w:val="9"/>
  </w:num>
  <w:num w:numId="18">
    <w:abstractNumId w:val="4"/>
  </w:num>
  <w:num w:numId="19">
    <w:abstractNumId w:val="3"/>
  </w:num>
  <w:num w:numId="20">
    <w:abstractNumId w:val="6"/>
  </w:num>
  <w:num w:numId="21">
    <w:abstractNumId w:val="24"/>
  </w:num>
  <w:num w:numId="22">
    <w:abstractNumId w:val="17"/>
  </w:num>
  <w:num w:numId="23">
    <w:abstractNumId w:val="23"/>
  </w:num>
  <w:num w:numId="24">
    <w:abstractNumId w:val="13"/>
  </w:num>
  <w:num w:numId="25">
    <w:abstractNumId w:val="20"/>
  </w:num>
  <w:num w:numId="26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  <o:rules v:ext="edit">
        <o:r id="V:Rule1" type="connector" idref="#_x0000_s2051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43B2"/>
    <w:rsid w:val="00006A22"/>
    <w:rsid w:val="00010C4D"/>
    <w:rsid w:val="00053C30"/>
    <w:rsid w:val="000632DF"/>
    <w:rsid w:val="0009617E"/>
    <w:rsid w:val="000B1F30"/>
    <w:rsid w:val="000B79DA"/>
    <w:rsid w:val="000C1491"/>
    <w:rsid w:val="000D4E56"/>
    <w:rsid w:val="000E0E62"/>
    <w:rsid w:val="000F276C"/>
    <w:rsid w:val="00102B5C"/>
    <w:rsid w:val="001112C0"/>
    <w:rsid w:val="00114C71"/>
    <w:rsid w:val="001160F0"/>
    <w:rsid w:val="00123CA9"/>
    <w:rsid w:val="0014566F"/>
    <w:rsid w:val="001530A5"/>
    <w:rsid w:val="00160825"/>
    <w:rsid w:val="00163AF1"/>
    <w:rsid w:val="001923C3"/>
    <w:rsid w:val="001B233A"/>
    <w:rsid w:val="001B6A48"/>
    <w:rsid w:val="001C0C66"/>
    <w:rsid w:val="001D2F3D"/>
    <w:rsid w:val="001E75B1"/>
    <w:rsid w:val="001F5B9A"/>
    <w:rsid w:val="001F65B0"/>
    <w:rsid w:val="001F7C88"/>
    <w:rsid w:val="00200193"/>
    <w:rsid w:val="00200B39"/>
    <w:rsid w:val="00202D9D"/>
    <w:rsid w:val="002055F7"/>
    <w:rsid w:val="0021016E"/>
    <w:rsid w:val="00220F8D"/>
    <w:rsid w:val="002369A7"/>
    <w:rsid w:val="00237C48"/>
    <w:rsid w:val="002637BD"/>
    <w:rsid w:val="00282491"/>
    <w:rsid w:val="00293100"/>
    <w:rsid w:val="0029378D"/>
    <w:rsid w:val="002A2D3A"/>
    <w:rsid w:val="002B5163"/>
    <w:rsid w:val="002B577B"/>
    <w:rsid w:val="002D0D12"/>
    <w:rsid w:val="002D7199"/>
    <w:rsid w:val="002F223A"/>
    <w:rsid w:val="002F32E1"/>
    <w:rsid w:val="003116B4"/>
    <w:rsid w:val="00316AD1"/>
    <w:rsid w:val="00326C8C"/>
    <w:rsid w:val="00332880"/>
    <w:rsid w:val="00335AF1"/>
    <w:rsid w:val="00340FB8"/>
    <w:rsid w:val="003638F9"/>
    <w:rsid w:val="00366F51"/>
    <w:rsid w:val="00367682"/>
    <w:rsid w:val="003858DA"/>
    <w:rsid w:val="003A319D"/>
    <w:rsid w:val="003B1EB9"/>
    <w:rsid w:val="003B5625"/>
    <w:rsid w:val="003D04BC"/>
    <w:rsid w:val="003D12AB"/>
    <w:rsid w:val="003D221A"/>
    <w:rsid w:val="003D3FC1"/>
    <w:rsid w:val="00400799"/>
    <w:rsid w:val="00406062"/>
    <w:rsid w:val="0041282D"/>
    <w:rsid w:val="00426D37"/>
    <w:rsid w:val="0043212C"/>
    <w:rsid w:val="00445A89"/>
    <w:rsid w:val="0045432E"/>
    <w:rsid w:val="00464EED"/>
    <w:rsid w:val="00465109"/>
    <w:rsid w:val="00485A21"/>
    <w:rsid w:val="00491C4C"/>
    <w:rsid w:val="004C6188"/>
    <w:rsid w:val="004D141B"/>
    <w:rsid w:val="004D53C5"/>
    <w:rsid w:val="004F52CD"/>
    <w:rsid w:val="005071A1"/>
    <w:rsid w:val="00510FA1"/>
    <w:rsid w:val="00523C80"/>
    <w:rsid w:val="005313B3"/>
    <w:rsid w:val="00551802"/>
    <w:rsid w:val="00564CFC"/>
    <w:rsid w:val="00596F2C"/>
    <w:rsid w:val="005A73A8"/>
    <w:rsid w:val="005B0688"/>
    <w:rsid w:val="005D18BF"/>
    <w:rsid w:val="0060261E"/>
    <w:rsid w:val="0060430E"/>
    <w:rsid w:val="006069C4"/>
    <w:rsid w:val="00620A0D"/>
    <w:rsid w:val="00620E34"/>
    <w:rsid w:val="00623350"/>
    <w:rsid w:val="00636B4B"/>
    <w:rsid w:val="00640F55"/>
    <w:rsid w:val="0065263C"/>
    <w:rsid w:val="00652A46"/>
    <w:rsid w:val="00662F3F"/>
    <w:rsid w:val="006655CF"/>
    <w:rsid w:val="00670745"/>
    <w:rsid w:val="006A2A38"/>
    <w:rsid w:val="006B1F80"/>
    <w:rsid w:val="006B5452"/>
    <w:rsid w:val="006D471E"/>
    <w:rsid w:val="006E5AF4"/>
    <w:rsid w:val="006F402E"/>
    <w:rsid w:val="0070232B"/>
    <w:rsid w:val="00703E41"/>
    <w:rsid w:val="00713417"/>
    <w:rsid w:val="007172DE"/>
    <w:rsid w:val="00742169"/>
    <w:rsid w:val="00763FF1"/>
    <w:rsid w:val="007711BE"/>
    <w:rsid w:val="00773C38"/>
    <w:rsid w:val="00777365"/>
    <w:rsid w:val="007819D1"/>
    <w:rsid w:val="00790E12"/>
    <w:rsid w:val="007A4AF4"/>
    <w:rsid w:val="007B627B"/>
    <w:rsid w:val="007B68C1"/>
    <w:rsid w:val="007D0B80"/>
    <w:rsid w:val="007D2E9C"/>
    <w:rsid w:val="007D5A97"/>
    <w:rsid w:val="007D5E92"/>
    <w:rsid w:val="007E5587"/>
    <w:rsid w:val="007E7D9B"/>
    <w:rsid w:val="007F404E"/>
    <w:rsid w:val="007F430C"/>
    <w:rsid w:val="007F7B84"/>
    <w:rsid w:val="00801955"/>
    <w:rsid w:val="00804142"/>
    <w:rsid w:val="0080770B"/>
    <w:rsid w:val="00815DD1"/>
    <w:rsid w:val="008270A8"/>
    <w:rsid w:val="00827A37"/>
    <w:rsid w:val="0084069D"/>
    <w:rsid w:val="0084222A"/>
    <w:rsid w:val="00867248"/>
    <w:rsid w:val="00874456"/>
    <w:rsid w:val="00881518"/>
    <w:rsid w:val="008B6B1D"/>
    <w:rsid w:val="008C711B"/>
    <w:rsid w:val="008D6FBB"/>
    <w:rsid w:val="008E020B"/>
    <w:rsid w:val="008E299E"/>
    <w:rsid w:val="008F2603"/>
    <w:rsid w:val="00902AB2"/>
    <w:rsid w:val="009153CF"/>
    <w:rsid w:val="00931A2F"/>
    <w:rsid w:val="0094184F"/>
    <w:rsid w:val="00950A90"/>
    <w:rsid w:val="009604F3"/>
    <w:rsid w:val="00962603"/>
    <w:rsid w:val="009702FC"/>
    <w:rsid w:val="00970D71"/>
    <w:rsid w:val="00971196"/>
    <w:rsid w:val="00972B00"/>
    <w:rsid w:val="0098326E"/>
    <w:rsid w:val="00992303"/>
    <w:rsid w:val="009943D8"/>
    <w:rsid w:val="00994985"/>
    <w:rsid w:val="009A7604"/>
    <w:rsid w:val="009D1D4C"/>
    <w:rsid w:val="009D291B"/>
    <w:rsid w:val="009E43A8"/>
    <w:rsid w:val="009E6D0D"/>
    <w:rsid w:val="009F12C0"/>
    <w:rsid w:val="00A005E2"/>
    <w:rsid w:val="00A04614"/>
    <w:rsid w:val="00A138C0"/>
    <w:rsid w:val="00A14310"/>
    <w:rsid w:val="00A408F2"/>
    <w:rsid w:val="00A80DA5"/>
    <w:rsid w:val="00A91656"/>
    <w:rsid w:val="00A93DCF"/>
    <w:rsid w:val="00AA61D1"/>
    <w:rsid w:val="00AB1D0C"/>
    <w:rsid w:val="00AD0CE4"/>
    <w:rsid w:val="00AE2895"/>
    <w:rsid w:val="00AF6139"/>
    <w:rsid w:val="00AF721D"/>
    <w:rsid w:val="00B003CA"/>
    <w:rsid w:val="00B01AA0"/>
    <w:rsid w:val="00B37B6F"/>
    <w:rsid w:val="00B47C46"/>
    <w:rsid w:val="00B522AE"/>
    <w:rsid w:val="00B568DB"/>
    <w:rsid w:val="00B7014F"/>
    <w:rsid w:val="00B7275D"/>
    <w:rsid w:val="00B76F6D"/>
    <w:rsid w:val="00B80238"/>
    <w:rsid w:val="00B92017"/>
    <w:rsid w:val="00B93C2C"/>
    <w:rsid w:val="00BA025F"/>
    <w:rsid w:val="00BA1D66"/>
    <w:rsid w:val="00BA2719"/>
    <w:rsid w:val="00BA55C3"/>
    <w:rsid w:val="00BB0A90"/>
    <w:rsid w:val="00BB152D"/>
    <w:rsid w:val="00BC2593"/>
    <w:rsid w:val="00BD1242"/>
    <w:rsid w:val="00BD4A37"/>
    <w:rsid w:val="00BE05E9"/>
    <w:rsid w:val="00BE1EB3"/>
    <w:rsid w:val="00BE21B3"/>
    <w:rsid w:val="00BE2726"/>
    <w:rsid w:val="00BE7B69"/>
    <w:rsid w:val="00BF065A"/>
    <w:rsid w:val="00C02753"/>
    <w:rsid w:val="00C14323"/>
    <w:rsid w:val="00C15CF4"/>
    <w:rsid w:val="00C25C33"/>
    <w:rsid w:val="00C267DE"/>
    <w:rsid w:val="00C33BAC"/>
    <w:rsid w:val="00C40494"/>
    <w:rsid w:val="00C407A1"/>
    <w:rsid w:val="00C4413E"/>
    <w:rsid w:val="00C451BA"/>
    <w:rsid w:val="00C705F3"/>
    <w:rsid w:val="00C80CDE"/>
    <w:rsid w:val="00CA23BA"/>
    <w:rsid w:val="00CC43F8"/>
    <w:rsid w:val="00CD532F"/>
    <w:rsid w:val="00CE2D65"/>
    <w:rsid w:val="00CE7B7D"/>
    <w:rsid w:val="00CF41AD"/>
    <w:rsid w:val="00D0023A"/>
    <w:rsid w:val="00D03802"/>
    <w:rsid w:val="00D07C28"/>
    <w:rsid w:val="00D202C4"/>
    <w:rsid w:val="00D2640B"/>
    <w:rsid w:val="00D33AF2"/>
    <w:rsid w:val="00D45E32"/>
    <w:rsid w:val="00D61C0F"/>
    <w:rsid w:val="00D62AB1"/>
    <w:rsid w:val="00D8178A"/>
    <w:rsid w:val="00D93150"/>
    <w:rsid w:val="00D944F8"/>
    <w:rsid w:val="00D95E62"/>
    <w:rsid w:val="00DA0990"/>
    <w:rsid w:val="00DA3080"/>
    <w:rsid w:val="00DC34EF"/>
    <w:rsid w:val="00DD128B"/>
    <w:rsid w:val="00DD24DB"/>
    <w:rsid w:val="00DD3DC8"/>
    <w:rsid w:val="00DF0CF2"/>
    <w:rsid w:val="00E03C20"/>
    <w:rsid w:val="00E06E7E"/>
    <w:rsid w:val="00E3483A"/>
    <w:rsid w:val="00E35073"/>
    <w:rsid w:val="00E37D93"/>
    <w:rsid w:val="00E71CD0"/>
    <w:rsid w:val="00E8344A"/>
    <w:rsid w:val="00E84369"/>
    <w:rsid w:val="00E86F5C"/>
    <w:rsid w:val="00E908A2"/>
    <w:rsid w:val="00E9147B"/>
    <w:rsid w:val="00EB44C3"/>
    <w:rsid w:val="00ED0E1F"/>
    <w:rsid w:val="00ED71A5"/>
    <w:rsid w:val="00EF3FD0"/>
    <w:rsid w:val="00EF75C5"/>
    <w:rsid w:val="00F11E63"/>
    <w:rsid w:val="00F21BD7"/>
    <w:rsid w:val="00F278C2"/>
    <w:rsid w:val="00F50774"/>
    <w:rsid w:val="00F54D1C"/>
    <w:rsid w:val="00F6218D"/>
    <w:rsid w:val="00F9415D"/>
    <w:rsid w:val="00FB4CD2"/>
    <w:rsid w:val="00FC1DA6"/>
    <w:rsid w:val="00FC700E"/>
    <w:rsid w:val="00FE0749"/>
    <w:rsid w:val="00FE181F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2C"/>
    <w:pPr>
      <w:widowControl w:val="0"/>
      <w:suppressAutoHyphens/>
    </w:pPr>
    <w:rPr>
      <w:rFonts w:ascii="Century Gothic" w:hAnsi="Century Gothic"/>
      <w:sz w:val="20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1016E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5109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510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42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5109"/>
    <w:rPr>
      <w:rFonts w:ascii="Arial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65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6510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651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65109"/>
    <w:rPr>
      <w:rFonts w:ascii="Times New Roman" w:hAnsi="Times New Roman" w:cs="Times New Roman"/>
      <w:sz w:val="24"/>
      <w:szCs w:val="24"/>
    </w:rPr>
  </w:style>
  <w:style w:type="paragraph" w:customStyle="1" w:styleId="Texte1xx">
    <w:name w:val="Texte 1.xx"/>
    <w:basedOn w:val="Normalny"/>
    <w:uiPriority w:val="99"/>
    <w:rsid w:val="00465109"/>
    <w:pPr>
      <w:widowControl/>
      <w:spacing w:before="120" w:after="120"/>
      <w:ind w:left="1418" w:firstLine="1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1B6A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D24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24D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71A5"/>
    <w:rPr>
      <w:rFonts w:ascii="Century Gothic" w:hAnsi="Century Gothic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2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71A5"/>
    <w:rPr>
      <w:b/>
      <w:bCs/>
    </w:rPr>
  </w:style>
  <w:style w:type="paragraph" w:styleId="Poprawka">
    <w:name w:val="Revision"/>
    <w:hidden/>
    <w:uiPriority w:val="99"/>
    <w:semiHidden/>
    <w:rsid w:val="00DA0990"/>
    <w:rPr>
      <w:rFonts w:ascii="Century Gothic" w:hAnsi="Century Gothic"/>
      <w:sz w:val="20"/>
      <w:szCs w:val="24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7D2E9C"/>
    <w:pPr>
      <w:widowControl/>
      <w:ind w:left="1134" w:hanging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umeracja">
    <w:name w:val="Numeracja"/>
    <w:basedOn w:val="Normalny"/>
    <w:uiPriority w:val="99"/>
    <w:rsid w:val="007D2E9C"/>
    <w:pPr>
      <w:keepNext/>
      <w:keepLines/>
      <w:widowControl/>
      <w:numPr>
        <w:numId w:val="1"/>
      </w:numPr>
      <w:spacing w:before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yl1">
    <w:name w:val="Styl1"/>
    <w:basedOn w:val="Normalny"/>
    <w:uiPriority w:val="99"/>
    <w:rsid w:val="00A005E2"/>
    <w:pPr>
      <w:jc w:val="both"/>
    </w:pPr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uiPriority w:val="99"/>
    <w:rsid w:val="003328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1771</Words>
  <Characters>10627</Characters>
  <Application>Microsoft Office Word</Application>
  <DocSecurity>0</DocSecurity>
  <Lines>88</Lines>
  <Paragraphs>24</Paragraphs>
  <ScaleCrop>false</ScaleCrop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Sebastian</dc:creator>
  <cp:lastModifiedBy>HP</cp:lastModifiedBy>
  <cp:revision>3</cp:revision>
  <cp:lastPrinted>2009-09-06T11:01:00Z</cp:lastPrinted>
  <dcterms:created xsi:type="dcterms:W3CDTF">2011-04-28T18:53:00Z</dcterms:created>
  <dcterms:modified xsi:type="dcterms:W3CDTF">2011-04-28T18:59:00Z</dcterms:modified>
</cp:coreProperties>
</file>