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35" w:rsidRPr="004A53E1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OPIS PRZEDMIOTU ZAMÓWIENIA „ADR PRZEWÓZ MATERIAŁÓW NIEBEZPIECZNYCH KURS PODSTAWOWY ORAZ SPECJALISTYCZNY KLASY I (MATERIAŁY WYBUCHOWE)"</w:t>
      </w:r>
    </w:p>
    <w:p w:rsidR="000A7635" w:rsidRPr="00FF03C9" w:rsidRDefault="00FF03C9" w:rsidP="00FF03C9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2"/>
        </w:rPr>
      </w:pPr>
      <w:r w:rsidRPr="00FF03C9">
        <w:rPr>
          <w:rFonts w:cs="Times New Roman"/>
          <w:b w:val="0"/>
          <w:szCs w:val="22"/>
        </w:rPr>
        <w:t xml:space="preserve">Przedmiotem niniejszego postępowania są usługi prowadzenia kursów z ADR Przewóz materiałów niebezpiecznych kurs podstawowy oraz specjalistyczny klasy I 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Default="00CF3E1A" w:rsidP="00CF3E1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>
        <w:rPr>
          <w:rFonts w:ascii="Times New Roman" w:hAnsi="Times New Roman"/>
          <w:sz w:val="24"/>
          <w:szCs w:val="24"/>
        </w:rPr>
        <w:t xml:space="preserve"> przeznaczony jest dla </w:t>
      </w:r>
      <w:r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0A7635" w:rsidRPr="004A53E1">
        <w:rPr>
          <w:rFonts w:ascii="Times New Roman" w:hAnsi="Times New Roman"/>
          <w:sz w:val="24"/>
          <w:szCs w:val="24"/>
        </w:rPr>
        <w:t>spełniających wymagania określone w przepisach prawa o ruchu drogowym i o transporcie drogowym w stosunku do kierowców wykonujących przewóz drogowy.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Default="00C63C21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3C21">
        <w:rPr>
          <w:rFonts w:ascii="Times New Roman" w:hAnsi="Times New Roman"/>
          <w:sz w:val="24"/>
          <w:szCs w:val="24"/>
        </w:rPr>
        <w:t>Obowiązki</w:t>
      </w:r>
      <w:r w:rsidRPr="00C63C21" w:rsidDel="00C63C21">
        <w:rPr>
          <w:rFonts w:ascii="Times New Roman" w:hAnsi="Times New Roman"/>
          <w:sz w:val="24"/>
          <w:szCs w:val="24"/>
        </w:rPr>
        <w:t xml:space="preserve"> </w:t>
      </w:r>
      <w:r w:rsidR="004E5086" w:rsidRPr="004E5086">
        <w:rPr>
          <w:rFonts w:ascii="Times New Roman" w:hAnsi="Times New Roman"/>
          <w:sz w:val="24"/>
          <w:szCs w:val="24"/>
        </w:rPr>
        <w:t>Wykonawcy: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- zapewnienie trener</w:t>
      </w:r>
      <w:r w:rsidR="00CF3E1A">
        <w:rPr>
          <w:rFonts w:ascii="Times New Roman" w:hAnsi="Times New Roman"/>
          <w:sz w:val="24"/>
          <w:szCs w:val="24"/>
        </w:rPr>
        <w:t>ów w ilości niezbędnej do realizacji zamówienia</w:t>
      </w:r>
      <w:r>
        <w:rPr>
          <w:rFonts w:ascii="Times New Roman" w:hAnsi="Times New Roman"/>
          <w:sz w:val="24"/>
          <w:szCs w:val="24"/>
        </w:rPr>
        <w:t>;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4E5086">
        <w:rPr>
          <w:rFonts w:ascii="Times New Roman" w:hAnsi="Times New Roman"/>
          <w:sz w:val="24"/>
          <w:szCs w:val="24"/>
        </w:rPr>
        <w:t xml:space="preserve">apewnienie sali szkoleniowej na potrzeby przeprowadzenia </w:t>
      </w:r>
      <w:r>
        <w:rPr>
          <w:rFonts w:ascii="Times New Roman" w:hAnsi="Times New Roman"/>
          <w:sz w:val="24"/>
          <w:szCs w:val="24"/>
        </w:rPr>
        <w:t>kursu</w:t>
      </w:r>
      <w:r w:rsidR="00CF3E1A">
        <w:rPr>
          <w:rFonts w:ascii="Times New Roman" w:hAnsi="Times New Roman"/>
          <w:sz w:val="24"/>
          <w:szCs w:val="24"/>
        </w:rPr>
        <w:t xml:space="preserve"> niezbędnej do realizacji zamówienia</w:t>
      </w:r>
      <w:r>
        <w:rPr>
          <w:rFonts w:ascii="Times New Roman" w:hAnsi="Times New Roman"/>
          <w:sz w:val="24"/>
          <w:szCs w:val="24"/>
        </w:rPr>
        <w:t>;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 xml:space="preserve">- zakup usługi przeprowadzenia egzaminu </w:t>
      </w:r>
      <w:r w:rsidR="009248A8">
        <w:rPr>
          <w:rFonts w:ascii="Times New Roman" w:hAnsi="Times New Roman"/>
          <w:sz w:val="24"/>
          <w:szCs w:val="24"/>
        </w:rPr>
        <w:t>państwowego</w:t>
      </w:r>
      <w:r w:rsidR="009C66DA">
        <w:rPr>
          <w:rFonts w:ascii="Times New Roman" w:hAnsi="Times New Roman"/>
          <w:sz w:val="24"/>
          <w:szCs w:val="24"/>
        </w:rPr>
        <w:t>;</w:t>
      </w:r>
    </w:p>
    <w:p w:rsidR="00FB3E97" w:rsidRDefault="00FB3E97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3E1A">
        <w:rPr>
          <w:rFonts w:ascii="Times New Roman" w:hAnsi="Times New Roman"/>
          <w:sz w:val="24"/>
          <w:szCs w:val="24"/>
        </w:rPr>
        <w:t>zakup ubezpieczenia NNW lub OC dla każdego uczestnika kursu</w:t>
      </w:r>
      <w:r w:rsidR="009C66DA">
        <w:rPr>
          <w:rFonts w:ascii="Times New Roman" w:hAnsi="Times New Roman"/>
          <w:sz w:val="24"/>
          <w:szCs w:val="24"/>
        </w:rPr>
        <w:t>.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CF3E1A" w:rsidRPr="00D55F00" w:rsidRDefault="00CF3E1A" w:rsidP="00CF3E1A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55F00">
        <w:rPr>
          <w:rFonts w:ascii="Times New Roman" w:hAnsi="Times New Roman"/>
          <w:color w:val="000000"/>
          <w:sz w:val="24"/>
          <w:szCs w:val="24"/>
        </w:rPr>
        <w:t>a)</w:t>
      </w:r>
      <w:r w:rsidRPr="00D55F00">
        <w:rPr>
          <w:rFonts w:ascii="Times New Roman" w:hAnsi="Times New Roman"/>
          <w:color w:val="000000"/>
          <w:sz w:val="24"/>
          <w:szCs w:val="24"/>
        </w:rPr>
        <w:tab/>
        <w:t>listy obecności na kursie;</w:t>
      </w:r>
    </w:p>
    <w:p w:rsidR="00CF3E1A" w:rsidRPr="00F24F43" w:rsidRDefault="00CF3E1A" w:rsidP="00CF3E1A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b)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dzienniki zajęć zawierające miejsce, termin szkolenia oraz wymiar zajęć, tematy zajęć; c)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 otrzymanie materiałów szkoleniowych przez każdego uczestnika kursu;</w:t>
      </w:r>
    </w:p>
    <w:p w:rsidR="00CF3E1A" w:rsidRDefault="00CF3E1A" w:rsidP="00CF3E1A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d)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potwierdzającej otrzymanie zaświadczeń/certyfikatów o ukończeniu kursu</w:t>
      </w:r>
    </w:p>
    <w:p w:rsidR="00CF3E1A" w:rsidRPr="00F24F43" w:rsidRDefault="00CF3E1A" w:rsidP="00CF3E1A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kopie wydanych zaświadczeń</w:t>
      </w:r>
      <w:r w:rsidRPr="00F24F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4E5086" w:rsidRDefault="00C63C21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4E5086">
        <w:rPr>
          <w:rFonts w:ascii="Times New Roman" w:hAnsi="Times New Roman"/>
          <w:sz w:val="24"/>
          <w:szCs w:val="24"/>
        </w:rPr>
        <w:t xml:space="preserve"> ARMSA: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5086">
        <w:rPr>
          <w:rFonts w:ascii="Times New Roman" w:hAnsi="Times New Roman"/>
          <w:sz w:val="24"/>
          <w:szCs w:val="24"/>
        </w:rPr>
        <w:t>rekrutacja</w:t>
      </w:r>
      <w:r w:rsidR="00C63C21">
        <w:rPr>
          <w:rFonts w:ascii="Times New Roman" w:hAnsi="Times New Roman"/>
          <w:sz w:val="24"/>
          <w:szCs w:val="24"/>
        </w:rPr>
        <w:t xml:space="preserve"> uczestników. </w:t>
      </w:r>
    </w:p>
    <w:p w:rsidR="0054541B" w:rsidRPr="004E5086" w:rsidRDefault="0054541B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4E5086" w:rsidRDefault="00847550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4E5086">
        <w:rPr>
          <w:rFonts w:ascii="Times New Roman" w:hAnsi="Times New Roman"/>
          <w:sz w:val="24"/>
          <w:szCs w:val="24"/>
        </w:rPr>
        <w:t>Szczegóły:</w:t>
      </w:r>
    </w:p>
    <w:p w:rsidR="004E5086" w:rsidRP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1.</w:t>
      </w:r>
      <w:r w:rsidRPr="004E5086">
        <w:rPr>
          <w:rFonts w:ascii="Times New Roman" w:hAnsi="Times New Roman"/>
          <w:sz w:val="24"/>
          <w:szCs w:val="24"/>
        </w:rPr>
        <w:tab/>
        <w:t xml:space="preserve">Liczba osób objętych wsparciem: </w:t>
      </w:r>
      <w:r>
        <w:rPr>
          <w:rFonts w:ascii="Times New Roman" w:hAnsi="Times New Roman"/>
          <w:sz w:val="24"/>
          <w:szCs w:val="24"/>
        </w:rPr>
        <w:t>50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2.</w:t>
      </w:r>
      <w:r w:rsidRPr="004E5086">
        <w:rPr>
          <w:rFonts w:ascii="Times New Roman" w:hAnsi="Times New Roman"/>
          <w:sz w:val="24"/>
          <w:szCs w:val="24"/>
        </w:rPr>
        <w:tab/>
        <w:t xml:space="preserve">Liczba godzin </w:t>
      </w:r>
      <w:r>
        <w:rPr>
          <w:rFonts w:ascii="Times New Roman" w:hAnsi="Times New Roman"/>
          <w:sz w:val="24"/>
          <w:szCs w:val="24"/>
        </w:rPr>
        <w:t>kursu</w:t>
      </w:r>
      <w:r w:rsidRPr="004E5086">
        <w:rPr>
          <w:rFonts w:ascii="Times New Roman" w:hAnsi="Times New Roman"/>
          <w:sz w:val="24"/>
          <w:szCs w:val="24"/>
        </w:rPr>
        <w:t xml:space="preserve"> (1</w:t>
      </w:r>
      <w:r w:rsidR="00CF3E1A">
        <w:rPr>
          <w:rFonts w:ascii="Times New Roman" w:hAnsi="Times New Roman"/>
          <w:sz w:val="24"/>
          <w:szCs w:val="24"/>
        </w:rPr>
        <w:t xml:space="preserve"> </w:t>
      </w:r>
      <w:r w:rsidR="009B1331">
        <w:rPr>
          <w:rFonts w:ascii="Times New Roman" w:hAnsi="Times New Roman"/>
          <w:sz w:val="24"/>
          <w:szCs w:val="24"/>
        </w:rPr>
        <w:t>godzina</w:t>
      </w:r>
      <w:r w:rsidRPr="004E5086">
        <w:rPr>
          <w:rFonts w:ascii="Times New Roman" w:hAnsi="Times New Roman"/>
          <w:sz w:val="24"/>
          <w:szCs w:val="24"/>
        </w:rPr>
        <w:t xml:space="preserve"> lekcyjna – 45 minut): </w:t>
      </w:r>
      <w:r>
        <w:rPr>
          <w:rFonts w:ascii="Times New Roman" w:hAnsi="Times New Roman"/>
          <w:sz w:val="24"/>
          <w:szCs w:val="24"/>
        </w:rPr>
        <w:t xml:space="preserve">32 </w:t>
      </w:r>
      <w:r w:rsidR="009B1331">
        <w:rPr>
          <w:rFonts w:ascii="Times New Roman" w:hAnsi="Times New Roman"/>
          <w:sz w:val="24"/>
          <w:szCs w:val="24"/>
        </w:rPr>
        <w:t>godziny</w:t>
      </w:r>
      <w:r>
        <w:rPr>
          <w:rFonts w:ascii="Times New Roman" w:hAnsi="Times New Roman"/>
          <w:sz w:val="24"/>
          <w:szCs w:val="24"/>
        </w:rPr>
        <w:t xml:space="preserve"> lekcyjne</w:t>
      </w:r>
      <w:r w:rsidR="00C63C21">
        <w:rPr>
          <w:rFonts w:ascii="Times New Roman" w:hAnsi="Times New Roman"/>
          <w:sz w:val="24"/>
          <w:szCs w:val="24"/>
        </w:rPr>
        <w:t>.</w:t>
      </w:r>
      <w:r w:rsidRPr="004E5086">
        <w:rPr>
          <w:rFonts w:ascii="Times New Roman" w:hAnsi="Times New Roman"/>
          <w:sz w:val="24"/>
          <w:szCs w:val="24"/>
        </w:rPr>
        <w:t xml:space="preserve"> </w:t>
      </w:r>
    </w:p>
    <w:p w:rsidR="004E5086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3.</w:t>
      </w:r>
      <w:r w:rsidRPr="004E5086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BE6B79">
        <w:rPr>
          <w:rFonts w:ascii="Times New Roman" w:hAnsi="Times New Roman"/>
          <w:sz w:val="24"/>
          <w:szCs w:val="24"/>
        </w:rPr>
        <w:t>minimum 8</w:t>
      </w:r>
      <w:r w:rsidRPr="004E5086">
        <w:rPr>
          <w:rFonts w:ascii="Times New Roman" w:hAnsi="Times New Roman"/>
          <w:sz w:val="24"/>
          <w:szCs w:val="24"/>
        </w:rPr>
        <w:t xml:space="preserve"> osób</w:t>
      </w:r>
      <w:r w:rsidR="00CF3E1A">
        <w:rPr>
          <w:rFonts w:ascii="Times New Roman" w:hAnsi="Times New Roman"/>
          <w:sz w:val="24"/>
          <w:szCs w:val="24"/>
        </w:rPr>
        <w:t>, maksymalnie 15 osób</w:t>
      </w:r>
      <w:r w:rsidRPr="004E5086">
        <w:rPr>
          <w:rFonts w:ascii="Times New Roman" w:hAnsi="Times New Roman"/>
          <w:sz w:val="24"/>
          <w:szCs w:val="24"/>
        </w:rPr>
        <w:t xml:space="preserve"> </w:t>
      </w:r>
    </w:p>
    <w:p w:rsidR="009248A8" w:rsidRDefault="004E5086" w:rsidP="009248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4.</w:t>
      </w:r>
      <w:r w:rsidRPr="004E5086">
        <w:rPr>
          <w:rFonts w:ascii="Times New Roman" w:hAnsi="Times New Roman"/>
          <w:sz w:val="24"/>
          <w:szCs w:val="24"/>
        </w:rPr>
        <w:tab/>
      </w:r>
      <w:r w:rsidR="009248A8" w:rsidRPr="00D55F00">
        <w:rPr>
          <w:rFonts w:ascii="Times New Roman" w:hAnsi="Times New Roman"/>
          <w:sz w:val="24"/>
          <w:szCs w:val="24"/>
        </w:rPr>
        <w:t>Kurs w dni robocze</w:t>
      </w:r>
      <w:r w:rsidR="009248A8">
        <w:rPr>
          <w:rFonts w:ascii="Times New Roman" w:hAnsi="Times New Roman"/>
          <w:sz w:val="24"/>
          <w:szCs w:val="24"/>
        </w:rPr>
        <w:t xml:space="preserve"> (tj. </w:t>
      </w:r>
      <w:r w:rsidR="009248A8" w:rsidRPr="00D55F00">
        <w:rPr>
          <w:rFonts w:ascii="Times New Roman" w:hAnsi="Times New Roman"/>
          <w:sz w:val="24"/>
          <w:szCs w:val="24"/>
        </w:rPr>
        <w:t>od poniedziałku do piątku</w:t>
      </w:r>
      <w:r w:rsidR="009248A8">
        <w:rPr>
          <w:rFonts w:ascii="Times New Roman" w:hAnsi="Times New Roman"/>
          <w:sz w:val="24"/>
          <w:szCs w:val="24"/>
        </w:rPr>
        <w:t xml:space="preserve">, z wyłączeniem dni ustawowo wolnych od pracy) </w:t>
      </w:r>
      <w:r w:rsidR="009248A8" w:rsidRPr="00D55F00">
        <w:rPr>
          <w:rFonts w:ascii="Times New Roman" w:hAnsi="Times New Roman"/>
          <w:sz w:val="24"/>
          <w:szCs w:val="24"/>
        </w:rPr>
        <w:t xml:space="preserve">lub </w:t>
      </w:r>
      <w:r w:rsidR="009248A8">
        <w:rPr>
          <w:rFonts w:ascii="Times New Roman" w:hAnsi="Times New Roman"/>
          <w:sz w:val="24"/>
          <w:szCs w:val="24"/>
        </w:rPr>
        <w:t xml:space="preserve">w </w:t>
      </w:r>
      <w:r w:rsidR="009248A8" w:rsidRPr="00D55F00">
        <w:rPr>
          <w:rFonts w:ascii="Times New Roman" w:hAnsi="Times New Roman"/>
          <w:sz w:val="24"/>
          <w:szCs w:val="24"/>
        </w:rPr>
        <w:t>weekend</w:t>
      </w:r>
      <w:r w:rsidR="009248A8">
        <w:rPr>
          <w:rFonts w:ascii="Times New Roman" w:hAnsi="Times New Roman"/>
          <w:sz w:val="24"/>
          <w:szCs w:val="24"/>
        </w:rPr>
        <w:t>y</w:t>
      </w:r>
      <w:r w:rsidR="009248A8" w:rsidRPr="00D55F00">
        <w:rPr>
          <w:rFonts w:ascii="Times New Roman" w:hAnsi="Times New Roman"/>
          <w:sz w:val="24"/>
          <w:szCs w:val="24"/>
        </w:rPr>
        <w:t xml:space="preserve"> (</w:t>
      </w:r>
      <w:r w:rsidR="009248A8">
        <w:rPr>
          <w:rFonts w:ascii="Times New Roman" w:hAnsi="Times New Roman"/>
          <w:sz w:val="24"/>
          <w:szCs w:val="24"/>
        </w:rPr>
        <w:t>sobota, niedziela).</w:t>
      </w:r>
    </w:p>
    <w:p w:rsidR="004E5086" w:rsidRPr="004A53E1" w:rsidRDefault="004E5086" w:rsidP="004E50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4A53E1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Zakres:</w:t>
      </w:r>
      <w:r w:rsidR="00D96845">
        <w:rPr>
          <w:rFonts w:ascii="Times New Roman" w:hAnsi="Times New Roman"/>
          <w:sz w:val="24"/>
          <w:szCs w:val="24"/>
        </w:rPr>
        <w:t xml:space="preserve"> kurs ADR początkowy - kurs podstawowy</w:t>
      </w:r>
      <w:r w:rsidRPr="004A53E1">
        <w:rPr>
          <w:rFonts w:ascii="Times New Roman" w:hAnsi="Times New Roman"/>
          <w:sz w:val="24"/>
          <w:szCs w:val="24"/>
        </w:rPr>
        <w:t xml:space="preserve"> w zakresie przewozu drogowego towarów niebezpiecznyc</w:t>
      </w:r>
      <w:r w:rsidR="00D96845">
        <w:rPr>
          <w:rFonts w:ascii="Times New Roman" w:hAnsi="Times New Roman"/>
          <w:sz w:val="24"/>
          <w:szCs w:val="24"/>
        </w:rPr>
        <w:t>h wszystkich klas oraz kurs specjalistyczny</w:t>
      </w:r>
      <w:r w:rsidRPr="004A53E1">
        <w:rPr>
          <w:rFonts w:ascii="Times New Roman" w:hAnsi="Times New Roman"/>
          <w:sz w:val="24"/>
          <w:szCs w:val="24"/>
        </w:rPr>
        <w:t xml:space="preserve"> w zakresie przewozu drogowego towarów niebezpiecznych klasy I.</w:t>
      </w:r>
    </w:p>
    <w:p w:rsidR="000A7635" w:rsidRPr="004A53E1" w:rsidRDefault="00D34876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Absolwent kursu</w:t>
      </w:r>
      <w:r w:rsidR="000A7635" w:rsidRPr="004A53E1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0A7635" w:rsidRPr="004A53E1" w:rsidRDefault="00D96845" w:rsidP="00D34876">
      <w:pPr>
        <w:pStyle w:val="Akapitzlist0"/>
        <w:numPr>
          <w:ilvl w:val="0"/>
          <w:numId w:val="29"/>
        </w:num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  podstawowy</w:t>
      </w:r>
      <w:r w:rsidR="000A7635" w:rsidRPr="004A53E1">
        <w:rPr>
          <w:rFonts w:ascii="Times New Roman" w:hAnsi="Times New Roman"/>
          <w:sz w:val="24"/>
        </w:rPr>
        <w:t>: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a) wymagania ogólne dotyczące przewozu towarów niebezpiecznych,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b) główne rodzaje zagrożeń,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lastRenderedPageBreak/>
        <w:t xml:space="preserve">c) informacje na temat ochrony środowiska i kontroli przewozu odpadów, </w:t>
      </w:r>
    </w:p>
    <w:p w:rsidR="009248A8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d) działania zapobiegawcze i środki bezpieczeństwa właściwe dla różnych rodzajów zagrożeń,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e) czynności, które należy podjąć po zaistnieniu wypadku, w szczególności w zakresie pierwszej pomocy, bezpieczeństwa ruchu drogowego, używania sprzętu ochronnego, w tym gaśniczego oraz środków ochrony indywidualnej,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f) oznakowania oraz umieszczania nalepek ostrzegawczych i tablic barwy pomarańczowej,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g) obowiązki kierowcy związane z przewozem towarów niebezpiecznych,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h) przeznaczenie i sposób działania wyposażenia technicznego pojazdów,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i) zakazy ładowania razem różnych towarów niebezpiecznych,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j) środki ostrożności, które powinny być podjęte podczas załadunku i rozładunku towarów niebezpiecznych,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k) informacje na temat odpowiedzialności cywilnej, administracyjnej i karnej,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l) informacje na temat realizacji transportu kombinowanego,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m) manipulowanie sztukami przesyłki oraz ich układanie, </w:t>
      </w:r>
    </w:p>
    <w:p w:rsidR="000A7635" w:rsidRPr="004A53E1" w:rsidRDefault="000A7635" w:rsidP="004A53E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n) ograniczenia przejazdu przez tunele oraz postępowanie kierowcy podczas takiego przejazdu, w szczególności zapobieganie wypadkom, bezpieczeństwo, postępowanie w przypadku pożaru lub innych zagrożeń, </w:t>
      </w:r>
    </w:p>
    <w:p w:rsidR="00D34876" w:rsidRDefault="000A7635" w:rsidP="00D34876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>o) ochrona towarów niebezpiecznych</w:t>
      </w:r>
      <w:r w:rsidR="00D34876">
        <w:rPr>
          <w:rFonts w:ascii="Times New Roman" w:hAnsi="Times New Roman" w:cs="Times New Roman"/>
        </w:rPr>
        <w:t>.</w:t>
      </w:r>
    </w:p>
    <w:p w:rsidR="000A7635" w:rsidRPr="004A53E1" w:rsidRDefault="000A7635" w:rsidP="00D34876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53E1">
        <w:rPr>
          <w:rFonts w:ascii="Times New Roman" w:hAnsi="Times New Roman" w:cs="Times New Roman"/>
        </w:rPr>
        <w:t xml:space="preserve"> </w:t>
      </w:r>
    </w:p>
    <w:p w:rsidR="000A7635" w:rsidRPr="004A53E1" w:rsidRDefault="00D96845" w:rsidP="004A53E1">
      <w:pPr>
        <w:pStyle w:val="Akapitzlist0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 specjalistyczny</w:t>
      </w:r>
      <w:r w:rsidR="00B44C79" w:rsidRPr="004A53E1">
        <w:rPr>
          <w:rFonts w:ascii="Times New Roman" w:hAnsi="Times New Roman"/>
          <w:sz w:val="24"/>
        </w:rPr>
        <w:t xml:space="preserve"> w zakresie przewozu drogowego towarów niebezpiecznych klasy 1:</w:t>
      </w:r>
    </w:p>
    <w:p w:rsidR="00B44C79" w:rsidRPr="004A53E1" w:rsidRDefault="00B44C79" w:rsidP="004A53E1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 xml:space="preserve">a) specyficzne zagrożenia stwarzane przez materiały i przedmioty wybuchowe, w tym pirotechniczne, </w:t>
      </w:r>
    </w:p>
    <w:p w:rsidR="00B44C79" w:rsidRPr="004A53E1" w:rsidRDefault="00B44C79" w:rsidP="00D3487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b) szczególne wymagania, w tym zakazy, dotyczące pakowania i ładowania razem różnych materiałów i przedmiotów klasy 1</w:t>
      </w:r>
    </w:p>
    <w:p w:rsidR="009248A8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 xml:space="preserve">Program </w:t>
      </w:r>
      <w:r w:rsidR="00D96845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powinien być zrealizowany zgodnie z rozporządzeniem M</w:t>
      </w:r>
      <w:r w:rsidR="00B44C79" w:rsidRPr="004A53E1">
        <w:rPr>
          <w:rFonts w:ascii="Times New Roman" w:hAnsi="Times New Roman"/>
          <w:sz w:val="24"/>
          <w:szCs w:val="24"/>
        </w:rPr>
        <w:t xml:space="preserve">inistra Transportu, Budownictwa i </w:t>
      </w:r>
      <w:r w:rsidRPr="004A53E1">
        <w:rPr>
          <w:rFonts w:ascii="Times New Roman" w:hAnsi="Times New Roman"/>
          <w:sz w:val="24"/>
          <w:szCs w:val="24"/>
        </w:rPr>
        <w:t xml:space="preserve">Gospodarki Morskiej z dnia 29 maja 2012 r. w sprawie prowadzenia kursów z </w:t>
      </w:r>
      <w:r w:rsidRPr="004A53E1">
        <w:rPr>
          <w:rFonts w:ascii="Times New Roman" w:hAnsi="Times New Roman"/>
          <w:sz w:val="24"/>
          <w:szCs w:val="24"/>
        </w:rPr>
        <w:lastRenderedPageBreak/>
        <w:t>zakresu przewozu towarów niebezpiecznych (Dz.U. z 2012r., poz. 619, z</w:t>
      </w:r>
      <w:r w:rsidR="00C63C21">
        <w:rPr>
          <w:rFonts w:ascii="Times New Roman" w:hAnsi="Times New Roman"/>
          <w:sz w:val="24"/>
          <w:szCs w:val="24"/>
        </w:rPr>
        <w:t>e</w:t>
      </w:r>
      <w:r w:rsidRPr="004A53E1">
        <w:rPr>
          <w:rFonts w:ascii="Times New Roman" w:hAnsi="Times New Roman"/>
          <w:sz w:val="24"/>
          <w:szCs w:val="24"/>
        </w:rPr>
        <w:t xml:space="preserve"> zm.)</w:t>
      </w:r>
      <w:r w:rsidR="00C63C21">
        <w:rPr>
          <w:rFonts w:ascii="Times New Roman" w:hAnsi="Times New Roman"/>
          <w:sz w:val="24"/>
          <w:szCs w:val="24"/>
        </w:rPr>
        <w:t xml:space="preserve"> lub każdym innym właściwym na dzień realizacji kursu</w:t>
      </w:r>
      <w:r w:rsidRPr="004A53E1">
        <w:rPr>
          <w:rFonts w:ascii="Times New Roman" w:hAnsi="Times New Roman"/>
          <w:sz w:val="24"/>
          <w:szCs w:val="24"/>
        </w:rPr>
        <w:t>.</w:t>
      </w:r>
    </w:p>
    <w:p w:rsidR="009248A8" w:rsidRPr="004A53E1" w:rsidRDefault="004E3A61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="009248A8"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A7635" w:rsidRPr="004A53E1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3.</w:t>
      </w:r>
      <w:r w:rsidRPr="004A53E1">
        <w:rPr>
          <w:rFonts w:ascii="Times New Roman" w:hAnsi="Times New Roman"/>
          <w:sz w:val="24"/>
          <w:szCs w:val="24"/>
        </w:rPr>
        <w:tab/>
      </w:r>
      <w:r w:rsidR="00D96845">
        <w:rPr>
          <w:rFonts w:ascii="Times New Roman" w:hAnsi="Times New Roman"/>
          <w:sz w:val="24"/>
          <w:szCs w:val="24"/>
        </w:rPr>
        <w:t>Kurs</w:t>
      </w:r>
      <w:r w:rsidRPr="004A53E1">
        <w:rPr>
          <w:rFonts w:ascii="Times New Roman" w:hAnsi="Times New Roman"/>
          <w:sz w:val="24"/>
          <w:szCs w:val="24"/>
        </w:rPr>
        <w:t xml:space="preserve"> obejmuje</w:t>
      </w:r>
      <w:r w:rsidR="009C66DA">
        <w:rPr>
          <w:rFonts w:ascii="Times New Roman" w:hAnsi="Times New Roman"/>
          <w:sz w:val="24"/>
          <w:szCs w:val="24"/>
        </w:rPr>
        <w:t xml:space="preserve"> również </w:t>
      </w:r>
      <w:r w:rsidRPr="004A53E1">
        <w:rPr>
          <w:rFonts w:ascii="Times New Roman" w:hAnsi="Times New Roman"/>
          <w:sz w:val="24"/>
          <w:szCs w:val="24"/>
        </w:rPr>
        <w:t>egzamin państwowy przed dwuosobową komisją egzaminacyjną, powołaną przez marszałka województwa.</w:t>
      </w:r>
    </w:p>
    <w:p w:rsidR="000A7635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4.</w:t>
      </w:r>
      <w:r w:rsidRPr="004A53E1">
        <w:rPr>
          <w:rFonts w:ascii="Times New Roman" w:hAnsi="Times New Roman"/>
          <w:sz w:val="24"/>
          <w:szCs w:val="24"/>
        </w:rPr>
        <w:tab/>
        <w:t xml:space="preserve">Celem </w:t>
      </w:r>
      <w:r w:rsidR="00D96845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jest pozyskanie wiedzy teoretycznej i praktycznych umiejętności w zakresie przewozu drogowego towarów niebezpiecznych wszystkich klas oraz przewozu drogowego towarów niebezpiecznych </w:t>
      </w:r>
      <w:r w:rsidR="00B44C79" w:rsidRPr="004A53E1">
        <w:rPr>
          <w:rFonts w:ascii="Times New Roman" w:hAnsi="Times New Roman"/>
          <w:sz w:val="24"/>
          <w:szCs w:val="24"/>
        </w:rPr>
        <w:t>klasy I</w:t>
      </w:r>
      <w:r w:rsidRPr="004A53E1">
        <w:rPr>
          <w:rFonts w:ascii="Times New Roman" w:hAnsi="Times New Roman"/>
          <w:sz w:val="24"/>
          <w:szCs w:val="24"/>
        </w:rPr>
        <w:t xml:space="preserve"> </w:t>
      </w:r>
      <w:r w:rsidR="00C63C21">
        <w:rPr>
          <w:rFonts w:ascii="Times New Roman" w:hAnsi="Times New Roman"/>
          <w:sz w:val="24"/>
          <w:szCs w:val="24"/>
        </w:rPr>
        <w:t xml:space="preserve">a także przystąpienie </w:t>
      </w:r>
      <w:r w:rsidRPr="004A53E1">
        <w:rPr>
          <w:rFonts w:ascii="Times New Roman" w:hAnsi="Times New Roman"/>
          <w:sz w:val="24"/>
          <w:szCs w:val="24"/>
        </w:rPr>
        <w:t xml:space="preserve"> przez uczestników </w:t>
      </w:r>
      <w:r w:rsidR="00D96845">
        <w:rPr>
          <w:rFonts w:ascii="Times New Roman" w:hAnsi="Times New Roman"/>
          <w:sz w:val="24"/>
          <w:szCs w:val="24"/>
        </w:rPr>
        <w:t xml:space="preserve">kursu </w:t>
      </w:r>
      <w:r w:rsidRPr="004A53E1">
        <w:rPr>
          <w:rFonts w:ascii="Times New Roman" w:hAnsi="Times New Roman"/>
          <w:sz w:val="24"/>
          <w:szCs w:val="24"/>
        </w:rPr>
        <w:t>egzaminu państwowego przed komisj</w:t>
      </w:r>
      <w:r w:rsidR="00C63C21">
        <w:rPr>
          <w:rFonts w:ascii="Times New Roman" w:hAnsi="Times New Roman"/>
          <w:sz w:val="24"/>
          <w:szCs w:val="24"/>
        </w:rPr>
        <w:t>ą</w:t>
      </w:r>
      <w:r w:rsidRPr="004A53E1">
        <w:rPr>
          <w:rFonts w:ascii="Times New Roman" w:hAnsi="Times New Roman"/>
          <w:sz w:val="24"/>
          <w:szCs w:val="24"/>
        </w:rPr>
        <w:t xml:space="preserve"> egzaminacyjną powołaną przez marszałka województwa na podstawie ustawy z dnia 19 sierpnia 2011 r. o przewozie towarów niebezpiecznych (Dz. U. z 2011 r. Nr 227, poz. 1367, z</w:t>
      </w:r>
      <w:r w:rsidR="00C63C21">
        <w:rPr>
          <w:rFonts w:ascii="Times New Roman" w:hAnsi="Times New Roman"/>
          <w:sz w:val="24"/>
          <w:szCs w:val="24"/>
        </w:rPr>
        <w:t xml:space="preserve">e </w:t>
      </w:r>
      <w:r w:rsidRPr="004A53E1">
        <w:rPr>
          <w:rFonts w:ascii="Times New Roman" w:hAnsi="Times New Roman"/>
          <w:sz w:val="24"/>
          <w:szCs w:val="24"/>
        </w:rPr>
        <w:t>zm.).</w:t>
      </w:r>
    </w:p>
    <w:p w:rsidR="000A7635" w:rsidRPr="004A53E1" w:rsidRDefault="008142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>
        <w:rPr>
          <w:rFonts w:ascii="Times New Roman" w:hAnsi="Times New Roman"/>
          <w:sz w:val="24"/>
          <w:szCs w:val="24"/>
        </w:rPr>
        <w:t>kursie</w:t>
      </w:r>
      <w:r w:rsidR="000A7635" w:rsidRPr="004A53E1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0A7635" w:rsidRPr="004A53E1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1)</w:t>
      </w:r>
      <w:r w:rsidRPr="004A53E1">
        <w:rPr>
          <w:rFonts w:ascii="Times New Roman" w:hAnsi="Times New Roman"/>
          <w:sz w:val="24"/>
          <w:szCs w:val="24"/>
        </w:rPr>
        <w:tab/>
        <w:t>zaświadczenie zawierające elementy wymienione w § 71 ust. 4 rozporządzenia Ministra Pracy i Polityki Społecznej z dnia 14 maja 2014 r. w sprawie szczegółowych warunków realizacji oraz trybu i sposobu prowadzenia usług rynku pracy (Dz.U. z 2014r., poz. 667):</w:t>
      </w:r>
    </w:p>
    <w:p w:rsidR="000A7635" w:rsidRPr="004A53E1" w:rsidRDefault="00EE49DB" w:rsidP="00EE49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7635" w:rsidRPr="004A53E1">
        <w:rPr>
          <w:rFonts w:ascii="Times New Roman" w:hAnsi="Times New Roman"/>
          <w:sz w:val="24"/>
          <w:szCs w:val="24"/>
        </w:rPr>
        <w:t>)</w:t>
      </w:r>
      <w:r w:rsidR="000A7635" w:rsidRPr="004A53E1">
        <w:rPr>
          <w:rFonts w:ascii="Times New Roman" w:hAnsi="Times New Roman"/>
          <w:sz w:val="24"/>
          <w:szCs w:val="24"/>
        </w:rPr>
        <w:tab/>
        <w:t>w przypadku pozytywnego wyniku egzaminu: zaświadczenie o ukończeniu kursu z zakresu przewozu towarów niebezpiecznych zgodne ze wzorem stanowiącym załącznik nr 4 do rozporządzeniem Ministra Transportu, Budownictwa i Gospodarki Morskiej z dnia 29 maja 2012 r. w sprawie prowadzenia kursów z zakresu przewozu towarów niebezpiecznych (Dz.U. z 2012 r., poz. 619, z</w:t>
      </w:r>
      <w:r>
        <w:rPr>
          <w:rFonts w:ascii="Times New Roman" w:hAnsi="Times New Roman"/>
          <w:sz w:val="24"/>
          <w:szCs w:val="24"/>
        </w:rPr>
        <w:t xml:space="preserve">e </w:t>
      </w:r>
      <w:r w:rsidR="000A7635" w:rsidRPr="004A53E1">
        <w:rPr>
          <w:rFonts w:ascii="Times New Roman" w:hAnsi="Times New Roman"/>
          <w:sz w:val="24"/>
          <w:szCs w:val="24"/>
        </w:rPr>
        <w:t>zm.).</w:t>
      </w:r>
    </w:p>
    <w:p w:rsidR="000A7635" w:rsidRPr="004A53E1" w:rsidRDefault="008142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  <w:t>Niezw</w:t>
      </w:r>
      <w:r w:rsidR="00D96845">
        <w:rPr>
          <w:rFonts w:ascii="Times New Roman" w:hAnsi="Times New Roman"/>
          <w:sz w:val="24"/>
          <w:szCs w:val="24"/>
        </w:rPr>
        <w:t>łocznie po zakończeniu kursu</w:t>
      </w:r>
      <w:r w:rsidR="000A7635" w:rsidRPr="004A53E1">
        <w:rPr>
          <w:rFonts w:ascii="Times New Roman" w:hAnsi="Times New Roman"/>
          <w:sz w:val="24"/>
          <w:szCs w:val="24"/>
        </w:rPr>
        <w:t xml:space="preserve"> Wykonawca zobowiązany jest zorganizować egzamin przed dwuosobową komisją egzaminacyjną powołaną przez marszałka wojewó</w:t>
      </w:r>
      <w:r w:rsidR="00B44C79" w:rsidRPr="004A53E1">
        <w:rPr>
          <w:rFonts w:ascii="Times New Roman" w:hAnsi="Times New Roman"/>
          <w:sz w:val="24"/>
          <w:szCs w:val="24"/>
        </w:rPr>
        <w:t xml:space="preserve">dztwa na podstawie art. 21 ust. 2 </w:t>
      </w:r>
      <w:r w:rsidR="000A7635" w:rsidRPr="004A53E1">
        <w:rPr>
          <w:rFonts w:ascii="Times New Roman" w:hAnsi="Times New Roman"/>
          <w:sz w:val="24"/>
          <w:szCs w:val="24"/>
        </w:rPr>
        <w:t xml:space="preserve">ustawy z dnia 19 sierpnia 2011 r. o przewozie materiałów </w:t>
      </w:r>
      <w:r w:rsidR="000A7635" w:rsidRPr="004A53E1">
        <w:rPr>
          <w:rFonts w:ascii="Times New Roman" w:hAnsi="Times New Roman"/>
          <w:sz w:val="24"/>
          <w:szCs w:val="24"/>
        </w:rPr>
        <w:lastRenderedPageBreak/>
        <w:t>niebezpiecznych (Dz. U. z 2011 r., nr 227, poz. 13</w:t>
      </w:r>
      <w:r w:rsidR="00D96845">
        <w:rPr>
          <w:rFonts w:ascii="Times New Roman" w:hAnsi="Times New Roman"/>
          <w:sz w:val="24"/>
          <w:szCs w:val="24"/>
        </w:rPr>
        <w:t xml:space="preserve">67, </w:t>
      </w:r>
      <w:r w:rsidR="00EE49DB">
        <w:rPr>
          <w:rFonts w:ascii="Times New Roman" w:hAnsi="Times New Roman"/>
          <w:sz w:val="24"/>
          <w:szCs w:val="24"/>
        </w:rPr>
        <w:t>ze</w:t>
      </w:r>
      <w:r w:rsidR="00D96845">
        <w:rPr>
          <w:rFonts w:ascii="Times New Roman" w:hAnsi="Times New Roman"/>
          <w:sz w:val="24"/>
          <w:szCs w:val="24"/>
        </w:rPr>
        <w:t xml:space="preserve"> zm.). Cena kursu</w:t>
      </w:r>
      <w:r w:rsidR="000A7635" w:rsidRPr="004A53E1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0A7635" w:rsidRPr="004A53E1" w:rsidRDefault="008142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</w:r>
      <w:r w:rsidR="00486A6E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486A6E">
        <w:rPr>
          <w:rFonts w:ascii="Times New Roman" w:hAnsi="Times New Roman"/>
          <w:sz w:val="24"/>
          <w:szCs w:val="24"/>
        </w:rPr>
        <w:t>każdego uczestnika kursu o terminie egzaminu</w:t>
      </w:r>
      <w:r w:rsidR="00486A6E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486A6E">
        <w:rPr>
          <w:rFonts w:ascii="Times New Roman" w:hAnsi="Times New Roman"/>
          <w:sz w:val="24"/>
          <w:szCs w:val="24"/>
        </w:rPr>
        <w:t>stalane indywidualnie pomiędzy W</w:t>
      </w:r>
      <w:r w:rsidR="00486A6E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486A6E">
        <w:rPr>
          <w:rFonts w:ascii="Times New Roman" w:hAnsi="Times New Roman"/>
          <w:sz w:val="24"/>
          <w:szCs w:val="24"/>
        </w:rPr>
        <w:t>Każdy uczestnik kursu</w:t>
      </w:r>
      <w:r w:rsidR="00486A6E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486A6E">
        <w:rPr>
          <w:rFonts w:ascii="Times New Roman" w:hAnsi="Times New Roman"/>
          <w:sz w:val="24"/>
          <w:szCs w:val="24"/>
        </w:rPr>
        <w:t xml:space="preserve"> </w:t>
      </w:r>
      <w:r w:rsidR="00486A6E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0A7635" w:rsidRPr="004A53E1" w:rsidRDefault="008142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</w:r>
      <w:r w:rsidR="00132FEA">
        <w:rPr>
          <w:rFonts w:ascii="Times New Roman" w:hAnsi="Times New Roman"/>
          <w:sz w:val="24"/>
          <w:szCs w:val="24"/>
        </w:rPr>
        <w:t>Czas trwania kursu</w:t>
      </w:r>
      <w:r w:rsidR="00B44C79" w:rsidRPr="004A53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Kurs wraz z egzaminem państwowym powinien zakończyć się do końca lutego 2019 r.</w:t>
      </w:r>
      <w:r w:rsidR="00431320">
        <w:rPr>
          <w:rFonts w:ascii="Times New Roman" w:hAnsi="Times New Roman"/>
          <w:sz w:val="24"/>
          <w:szCs w:val="24"/>
        </w:rPr>
        <w:t xml:space="preserve"> </w:t>
      </w:r>
      <w:r w:rsidR="000A7635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132FEA">
        <w:rPr>
          <w:rFonts w:ascii="Times New Roman" w:hAnsi="Times New Roman"/>
          <w:sz w:val="24"/>
          <w:szCs w:val="24"/>
        </w:rPr>
        <w:t>kursów</w:t>
      </w:r>
      <w:r w:rsidR="000A7635" w:rsidRPr="004A53E1">
        <w:rPr>
          <w:rFonts w:ascii="Times New Roman" w:hAnsi="Times New Roman"/>
          <w:sz w:val="24"/>
          <w:szCs w:val="24"/>
        </w:rPr>
        <w:t xml:space="preserve"> zostanie ustalony </w:t>
      </w:r>
      <w:r w:rsidR="00ED314A" w:rsidRPr="004A53E1">
        <w:rPr>
          <w:rFonts w:ascii="Times New Roman" w:hAnsi="Times New Roman"/>
          <w:sz w:val="24"/>
          <w:szCs w:val="24"/>
        </w:rPr>
        <w:t>p</w:t>
      </w:r>
      <w:r w:rsidR="00ED314A">
        <w:rPr>
          <w:rFonts w:ascii="Times New Roman" w:hAnsi="Times New Roman"/>
          <w:sz w:val="24"/>
          <w:szCs w:val="24"/>
        </w:rPr>
        <w:t>o</w:t>
      </w:r>
      <w:r w:rsidR="00ED314A" w:rsidRPr="004A53E1">
        <w:rPr>
          <w:rFonts w:ascii="Times New Roman" w:hAnsi="Times New Roman"/>
          <w:sz w:val="24"/>
          <w:szCs w:val="24"/>
        </w:rPr>
        <w:t xml:space="preserve"> podpisani</w:t>
      </w:r>
      <w:r w:rsidR="00ED314A">
        <w:rPr>
          <w:rFonts w:ascii="Times New Roman" w:hAnsi="Times New Roman"/>
          <w:sz w:val="24"/>
          <w:szCs w:val="24"/>
        </w:rPr>
        <w:t>u</w:t>
      </w:r>
      <w:r w:rsidR="00ED314A" w:rsidRPr="004A53E1">
        <w:rPr>
          <w:rFonts w:ascii="Times New Roman" w:hAnsi="Times New Roman"/>
          <w:sz w:val="24"/>
          <w:szCs w:val="24"/>
        </w:rPr>
        <w:t xml:space="preserve"> </w:t>
      </w:r>
      <w:r w:rsidR="000A7635" w:rsidRPr="004A53E1">
        <w:rPr>
          <w:rFonts w:ascii="Times New Roman" w:hAnsi="Times New Roman"/>
          <w:sz w:val="24"/>
          <w:szCs w:val="24"/>
        </w:rPr>
        <w:t>umowy z Wykonawcą.</w:t>
      </w:r>
    </w:p>
    <w:p w:rsidR="00814289" w:rsidRPr="004A53E1" w:rsidRDefault="00814289" w:rsidP="008142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>
        <w:rPr>
          <w:rFonts w:ascii="Times New Roman" w:hAnsi="Times New Roman"/>
          <w:sz w:val="24"/>
          <w:szCs w:val="24"/>
        </w:rPr>
        <w:t>.</w:t>
      </w:r>
      <w:r w:rsidR="00132FE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przy </w:t>
      </w:r>
      <w:r w:rsidRPr="002A4B4F">
        <w:rPr>
          <w:rFonts w:ascii="Times New Roman" w:hAnsi="Times New Roman"/>
          <w:sz w:val="24"/>
          <w:szCs w:val="24"/>
        </w:rPr>
        <w:t>zaję</w:t>
      </w:r>
      <w:r>
        <w:rPr>
          <w:rFonts w:ascii="Times New Roman" w:hAnsi="Times New Roman"/>
          <w:sz w:val="24"/>
          <w:szCs w:val="24"/>
        </w:rPr>
        <w:t>ciach</w:t>
      </w:r>
      <w:r w:rsidRPr="002A4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trwających nie krócej niż</w:t>
      </w:r>
      <w:r w:rsidRPr="002A4B4F">
        <w:rPr>
          <w:rFonts w:ascii="Times New Roman" w:hAnsi="Times New Roman"/>
          <w:sz w:val="24"/>
          <w:szCs w:val="24"/>
        </w:rPr>
        <w:t xml:space="preserve"> 4 godzin</w:t>
      </w:r>
      <w:r>
        <w:rPr>
          <w:rFonts w:ascii="Times New Roman" w:hAnsi="Times New Roman"/>
          <w:sz w:val="24"/>
          <w:szCs w:val="24"/>
        </w:rPr>
        <w:t>y</w:t>
      </w:r>
      <w:r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</w:t>
      </w:r>
      <w:r>
        <w:rPr>
          <w:rFonts w:ascii="Times New Roman" w:hAnsi="Times New Roman"/>
          <w:sz w:val="24"/>
          <w:szCs w:val="24"/>
        </w:rPr>
        <w:t>, p</w:t>
      </w:r>
      <w:r w:rsidRPr="002A4B4F">
        <w:rPr>
          <w:rFonts w:ascii="Times New Roman" w:hAnsi="Times New Roman"/>
          <w:sz w:val="24"/>
          <w:szCs w:val="24"/>
        </w:rPr>
        <w:t>rzy zajęciach powyżej 6 godzin Wykonawca będzie musiał zapewnić miejsce na catering i lunch organizowany przez Zamawiającego.</w:t>
      </w:r>
      <w:r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14289" w:rsidRPr="004A53E1" w:rsidRDefault="000A7635" w:rsidP="008142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1</w:t>
      </w:r>
      <w:r w:rsidR="00814289">
        <w:rPr>
          <w:rFonts w:ascii="Times New Roman" w:hAnsi="Times New Roman"/>
          <w:sz w:val="24"/>
          <w:szCs w:val="24"/>
        </w:rPr>
        <w:t>0</w:t>
      </w:r>
      <w:r w:rsidRPr="004A53E1">
        <w:rPr>
          <w:rFonts w:ascii="Times New Roman" w:hAnsi="Times New Roman"/>
          <w:sz w:val="24"/>
          <w:szCs w:val="24"/>
        </w:rPr>
        <w:t>.</w:t>
      </w:r>
      <w:r w:rsidRPr="004A53E1">
        <w:rPr>
          <w:rFonts w:ascii="Times New Roman" w:hAnsi="Times New Roman"/>
          <w:sz w:val="24"/>
          <w:szCs w:val="24"/>
        </w:rPr>
        <w:tab/>
        <w:t xml:space="preserve">Miejsce realizacji </w:t>
      </w:r>
      <w:r w:rsidR="00132FEA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>:</w:t>
      </w:r>
      <w:r w:rsidR="00316013">
        <w:rPr>
          <w:rFonts w:ascii="Times New Roman" w:hAnsi="Times New Roman"/>
          <w:sz w:val="24"/>
          <w:szCs w:val="24"/>
        </w:rPr>
        <w:t xml:space="preserve"> </w:t>
      </w:r>
      <w:r w:rsidR="00814289">
        <w:rPr>
          <w:rFonts w:ascii="Times New Roman" w:hAnsi="Times New Roman"/>
          <w:sz w:val="24"/>
          <w:szCs w:val="24"/>
        </w:rPr>
        <w:t xml:space="preserve">kursy przeprowadzone zostaną w następujących lokalizacjach: Warszawa, Siedlce, Ciechanów, Płock, Radom, Ostrołęka przy czym Zamawiający zastrzega sobie prawo do ograniczenia tych lokalizacji i przeprowadzenia kursów wyłącznie w wybranych miastach. W podanych lokalizacjach Wykonawca zapewni odpowiednią bazę dydaktyczną, zgodnie z </w:t>
      </w:r>
      <w:r w:rsidR="00814289" w:rsidRPr="004A53E1">
        <w:rPr>
          <w:rFonts w:ascii="Times New Roman" w:hAnsi="Times New Roman"/>
          <w:sz w:val="24"/>
          <w:szCs w:val="24"/>
        </w:rPr>
        <w:t>rozporządzeniem Ministra Transportu, Budownictwa i Gospodarki Morskiej z dnia 29 maja 2012 r. w sprawie prowadzenia kursów z zakresu przewozu towarów niebezpiecznych (Dz.U. z 2012 r., poz. 619, z</w:t>
      </w:r>
      <w:r w:rsidR="00EE49DB">
        <w:rPr>
          <w:rFonts w:ascii="Times New Roman" w:hAnsi="Times New Roman"/>
          <w:sz w:val="24"/>
          <w:szCs w:val="24"/>
        </w:rPr>
        <w:t>e</w:t>
      </w:r>
      <w:r w:rsidR="00814289" w:rsidRPr="004A53E1">
        <w:rPr>
          <w:rFonts w:ascii="Times New Roman" w:hAnsi="Times New Roman"/>
          <w:sz w:val="24"/>
          <w:szCs w:val="24"/>
        </w:rPr>
        <w:t xml:space="preserve"> zm.).</w:t>
      </w:r>
    </w:p>
    <w:p w:rsidR="000A7635" w:rsidRPr="004A53E1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1</w:t>
      </w:r>
      <w:r w:rsidR="00814289">
        <w:rPr>
          <w:rFonts w:ascii="Times New Roman" w:hAnsi="Times New Roman"/>
          <w:sz w:val="24"/>
          <w:szCs w:val="24"/>
        </w:rPr>
        <w:t>1</w:t>
      </w:r>
      <w:r w:rsidRPr="004A53E1">
        <w:rPr>
          <w:rFonts w:ascii="Times New Roman" w:hAnsi="Times New Roman"/>
          <w:sz w:val="24"/>
          <w:szCs w:val="24"/>
        </w:rPr>
        <w:t>.</w:t>
      </w:r>
      <w:r w:rsidRPr="004A53E1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>
        <w:rPr>
          <w:rFonts w:ascii="Times New Roman" w:hAnsi="Times New Roman"/>
          <w:sz w:val="24"/>
          <w:szCs w:val="24"/>
        </w:rPr>
        <w:t xml:space="preserve"> </w:t>
      </w:r>
      <w:r w:rsidR="00EE49DB" w:rsidRPr="00EE49DB">
        <w:rPr>
          <w:rFonts w:ascii="Times New Roman" w:hAnsi="Times New Roman"/>
          <w:sz w:val="24"/>
          <w:szCs w:val="24"/>
        </w:rPr>
        <w:t xml:space="preserve">aby Wykonawca samodzielnie dopuszczał do udziału w kursie inne osoby lub łączył </w:t>
      </w:r>
      <w:r w:rsidRPr="004A53E1">
        <w:rPr>
          <w:rFonts w:ascii="Times New Roman" w:hAnsi="Times New Roman"/>
          <w:sz w:val="24"/>
          <w:szCs w:val="24"/>
        </w:rPr>
        <w:t xml:space="preserve">więcej grup o tej samej tematyce </w:t>
      </w:r>
      <w:r w:rsidR="00132FEA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814289" w:rsidRPr="004A53E1" w:rsidRDefault="000A7635" w:rsidP="008142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lastRenderedPageBreak/>
        <w:t>1</w:t>
      </w:r>
      <w:r w:rsidR="00814289">
        <w:rPr>
          <w:rFonts w:ascii="Times New Roman" w:hAnsi="Times New Roman"/>
          <w:sz w:val="24"/>
          <w:szCs w:val="24"/>
        </w:rPr>
        <w:t>2</w:t>
      </w:r>
      <w:r w:rsidRPr="004A53E1">
        <w:rPr>
          <w:rFonts w:ascii="Times New Roman" w:hAnsi="Times New Roman"/>
          <w:sz w:val="24"/>
          <w:szCs w:val="24"/>
        </w:rPr>
        <w:t>.</w:t>
      </w:r>
      <w:r w:rsidRPr="004A53E1">
        <w:rPr>
          <w:rFonts w:ascii="Times New Roman" w:hAnsi="Times New Roman"/>
          <w:sz w:val="24"/>
          <w:szCs w:val="24"/>
        </w:rPr>
        <w:tab/>
      </w:r>
      <w:r w:rsidR="00814289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814289">
        <w:rPr>
          <w:rFonts w:ascii="Times New Roman" w:hAnsi="Times New Roman"/>
          <w:sz w:val="24"/>
          <w:szCs w:val="24"/>
        </w:rPr>
        <w:t>kursu</w:t>
      </w:r>
      <w:r w:rsidR="00814289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814289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814289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814289">
        <w:rPr>
          <w:rFonts w:ascii="Times New Roman" w:hAnsi="Times New Roman"/>
          <w:sz w:val="24"/>
          <w:szCs w:val="24"/>
        </w:rPr>
        <w:t>kursu</w:t>
      </w:r>
      <w:r w:rsidR="00814289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814289">
        <w:rPr>
          <w:rFonts w:ascii="Times New Roman" w:hAnsi="Times New Roman"/>
          <w:sz w:val="24"/>
          <w:szCs w:val="24"/>
        </w:rPr>
        <w:t>przesłanymi przez Zamawiającego</w:t>
      </w:r>
      <w:r w:rsidR="00814289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814289">
        <w:rPr>
          <w:rFonts w:ascii="Times New Roman" w:hAnsi="Times New Roman"/>
          <w:sz w:val="24"/>
          <w:szCs w:val="24"/>
        </w:rPr>
        <w:t>kursu</w:t>
      </w:r>
      <w:r w:rsidR="00814289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814289">
        <w:rPr>
          <w:rFonts w:ascii="Times New Roman" w:hAnsi="Times New Roman"/>
          <w:sz w:val="24"/>
          <w:szCs w:val="24"/>
        </w:rPr>
        <w:t>kursu</w:t>
      </w:r>
      <w:r w:rsidR="00814289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814289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814289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814289">
        <w:rPr>
          <w:rFonts w:ascii="Times New Roman" w:hAnsi="Times New Roman"/>
          <w:sz w:val="24"/>
          <w:szCs w:val="24"/>
        </w:rPr>
        <w:t>kursu</w:t>
      </w:r>
      <w:r w:rsidR="00814289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814289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Default="000A7635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1</w:t>
      </w:r>
      <w:r w:rsidR="00814289">
        <w:rPr>
          <w:rFonts w:ascii="Times New Roman" w:hAnsi="Times New Roman"/>
          <w:sz w:val="24"/>
          <w:szCs w:val="24"/>
        </w:rPr>
        <w:t>3</w:t>
      </w:r>
      <w:r w:rsidRPr="004A53E1">
        <w:rPr>
          <w:rFonts w:ascii="Times New Roman" w:hAnsi="Times New Roman"/>
          <w:sz w:val="24"/>
          <w:szCs w:val="24"/>
        </w:rPr>
        <w:t>.</w:t>
      </w:r>
      <w:r w:rsidRPr="004A53E1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warunki pracy zgodnie z przepisami bezpieczeństwa i higieny pracy. Pomieszczenia, w których realizowane będą zajęcia szkoleniowe winny być bezwzględnie dostosowane do prowadzenia grupy skierowanej przez Zamawiającego na dan</w:t>
      </w:r>
      <w:r w:rsidR="00132FEA">
        <w:rPr>
          <w:rFonts w:ascii="Times New Roman" w:hAnsi="Times New Roman"/>
          <w:sz w:val="24"/>
          <w:szCs w:val="24"/>
        </w:rPr>
        <w:t xml:space="preserve">y kurs </w:t>
      </w:r>
      <w:r w:rsidRPr="004A53E1">
        <w:rPr>
          <w:rFonts w:ascii="Times New Roman" w:hAnsi="Times New Roman"/>
          <w:sz w:val="24"/>
          <w:szCs w:val="24"/>
        </w:rPr>
        <w:t>z odpowiednim oświe</w:t>
      </w:r>
      <w:r w:rsidR="004A53E1" w:rsidRPr="004A53E1">
        <w:rPr>
          <w:rFonts w:ascii="Times New Roman" w:hAnsi="Times New Roman"/>
          <w:sz w:val="24"/>
          <w:szCs w:val="24"/>
        </w:rPr>
        <w:t>tleniem, wentylacją i akustyką zgodnie z zapisami rozporządzenia Ministra Transportu, Budownictwa i Gospodarki Morskiej z dnia 29 maja 2012 r. w sprawie prowadzenia kursów z zakresu przewozu towarów niebezpiecznych (Dz.U. z 2012 r., poz. 619, z</w:t>
      </w:r>
      <w:r w:rsidR="00EE49DB">
        <w:rPr>
          <w:rFonts w:ascii="Times New Roman" w:hAnsi="Times New Roman"/>
          <w:sz w:val="24"/>
          <w:szCs w:val="24"/>
        </w:rPr>
        <w:t>e</w:t>
      </w:r>
      <w:r w:rsidR="004A53E1" w:rsidRPr="004A53E1">
        <w:rPr>
          <w:rFonts w:ascii="Times New Roman" w:hAnsi="Times New Roman"/>
          <w:sz w:val="24"/>
          <w:szCs w:val="24"/>
        </w:rPr>
        <w:t xml:space="preserve"> zm.). </w:t>
      </w:r>
      <w:r w:rsidRPr="004A53E1">
        <w:rPr>
          <w:rFonts w:ascii="Times New Roman" w:hAnsi="Times New Roman"/>
          <w:sz w:val="24"/>
          <w:szCs w:val="24"/>
        </w:rPr>
        <w:t xml:space="preserve">Każdy uczestnik </w:t>
      </w:r>
      <w:r w:rsidR="00132FEA"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>
        <w:rPr>
          <w:rFonts w:ascii="Times New Roman" w:hAnsi="Times New Roman"/>
          <w:sz w:val="24"/>
          <w:szCs w:val="24"/>
        </w:rPr>
        <w:t>kursie</w:t>
      </w:r>
      <w:r w:rsidRPr="004A53E1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BD1489" w:rsidRPr="00F24F43" w:rsidRDefault="00BD1489" w:rsidP="00BD148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9C66DA">
        <w:rPr>
          <w:rFonts w:ascii="Times New Roman" w:hAnsi="Times New Roman"/>
          <w:color w:val="000000"/>
          <w:sz w:val="24"/>
          <w:szCs w:val="24"/>
        </w:rPr>
        <w:t>4</w:t>
      </w:r>
      <w:r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 potwierdzone za zgodność z oryginałem, stanowią dokumentację z realizacji kursu, zostaną przekazane przez Wykonawcę Zamawiającemu w terminie do 7 dni od daty zakończenia kursu. Miejsce przekazania określi Zamawiający.</w:t>
      </w:r>
    </w:p>
    <w:p w:rsidR="00BD1489" w:rsidRPr="004A53E1" w:rsidRDefault="00BD14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9C66DA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4A53E1" w:rsidRDefault="00BD14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C66DA">
        <w:rPr>
          <w:rFonts w:ascii="Times New Roman" w:hAnsi="Times New Roman"/>
          <w:sz w:val="24"/>
          <w:szCs w:val="24"/>
        </w:rPr>
        <w:t>6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>
        <w:rPr>
          <w:rFonts w:ascii="Times New Roman" w:hAnsi="Times New Roman"/>
          <w:sz w:val="24"/>
          <w:szCs w:val="24"/>
        </w:rPr>
        <w:t>kursu</w:t>
      </w:r>
      <w:r w:rsidR="000A7635" w:rsidRPr="004A53E1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Default="00814289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C66DA">
        <w:rPr>
          <w:rFonts w:ascii="Times New Roman" w:hAnsi="Times New Roman"/>
          <w:sz w:val="24"/>
          <w:szCs w:val="24"/>
        </w:rPr>
        <w:t>7</w:t>
      </w:r>
      <w:r w:rsidR="000A7635" w:rsidRPr="004A53E1">
        <w:rPr>
          <w:rFonts w:ascii="Times New Roman" w:hAnsi="Times New Roman"/>
          <w:sz w:val="24"/>
          <w:szCs w:val="24"/>
        </w:rPr>
        <w:t>.</w:t>
      </w:r>
      <w:r w:rsidR="000A7635" w:rsidRPr="004A53E1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>
        <w:rPr>
          <w:rFonts w:ascii="Times New Roman" w:hAnsi="Times New Roman"/>
          <w:sz w:val="24"/>
          <w:szCs w:val="24"/>
        </w:rPr>
        <w:t>kursu</w:t>
      </w:r>
      <w:r w:rsidR="000A7635" w:rsidRPr="004A53E1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>
        <w:rPr>
          <w:rFonts w:ascii="Times New Roman" w:hAnsi="Times New Roman"/>
          <w:sz w:val="24"/>
          <w:szCs w:val="24"/>
        </w:rPr>
        <w:t>kursu</w:t>
      </w:r>
      <w:r w:rsidR="000A7635" w:rsidRPr="004A53E1">
        <w:rPr>
          <w:rFonts w:ascii="Times New Roman" w:hAnsi="Times New Roman"/>
          <w:sz w:val="24"/>
          <w:szCs w:val="24"/>
        </w:rPr>
        <w:t>, w tym dokumentów finansowych.</w:t>
      </w:r>
    </w:p>
    <w:p w:rsidR="009A2F04" w:rsidRPr="004A53E1" w:rsidRDefault="009A2F04" w:rsidP="004A53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A2F04" w:rsidRPr="004A53E1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7EA91B" w15:done="0"/>
  <w15:commentEx w15:paraId="2D2A24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7EA91B" w16cid:durableId="1E280E11"/>
  <w16cid:commentId w16cid:paraId="2D2A24E3" w16cid:durableId="1E280D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AC" w:rsidRDefault="00CE5DAC" w:rsidP="00517D4C">
      <w:r>
        <w:separator/>
      </w:r>
    </w:p>
  </w:endnote>
  <w:endnote w:type="continuationSeparator" w:id="0">
    <w:p w:rsidR="00CE5DAC" w:rsidRDefault="00CE5DAC" w:rsidP="005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17" w:rsidRDefault="00D8743C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AC" w:rsidRDefault="00CE5DAC" w:rsidP="00517D4C">
      <w:r>
        <w:separator/>
      </w:r>
    </w:p>
  </w:footnote>
  <w:footnote w:type="continuationSeparator" w:id="0">
    <w:p w:rsidR="00CE5DAC" w:rsidRDefault="00CE5DAC" w:rsidP="0051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D8743C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 w:rsidRPr="00D8743C"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11"/>
  </w:num>
  <w:num w:numId="5">
    <w:abstractNumId w:val="23"/>
  </w:num>
  <w:num w:numId="6">
    <w:abstractNumId w:val="26"/>
  </w:num>
  <w:num w:numId="7">
    <w:abstractNumId w:val="12"/>
  </w:num>
  <w:num w:numId="8">
    <w:abstractNumId w:val="2"/>
  </w:num>
  <w:num w:numId="9">
    <w:abstractNumId w:val="17"/>
  </w:num>
  <w:num w:numId="10">
    <w:abstractNumId w:val="27"/>
  </w:num>
  <w:num w:numId="11">
    <w:abstractNumId w:val="14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25"/>
  </w:num>
  <w:num w:numId="19">
    <w:abstractNumId w:val="6"/>
  </w:num>
  <w:num w:numId="20">
    <w:abstractNumId w:val="16"/>
  </w:num>
  <w:num w:numId="21">
    <w:abstractNumId w:val="9"/>
  </w:num>
  <w:num w:numId="22">
    <w:abstractNumId w:val="28"/>
  </w:num>
  <w:num w:numId="23">
    <w:abstractNumId w:val="1"/>
  </w:num>
  <w:num w:numId="24">
    <w:abstractNumId w:val="13"/>
  </w:num>
  <w:num w:numId="25">
    <w:abstractNumId w:val="21"/>
  </w:num>
  <w:num w:numId="26">
    <w:abstractNumId w:va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0"/>
  </w:num>
  <w:num w:numId="3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bolakowska">
    <w15:presenceInfo w15:providerId="None" w15:userId="kbolak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4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7D4C"/>
    <w:rsid w:val="00001A90"/>
    <w:rsid w:val="00002A35"/>
    <w:rsid w:val="000348F5"/>
    <w:rsid w:val="00044F43"/>
    <w:rsid w:val="00080013"/>
    <w:rsid w:val="00082663"/>
    <w:rsid w:val="00086B7D"/>
    <w:rsid w:val="00090C4C"/>
    <w:rsid w:val="000A7635"/>
    <w:rsid w:val="000C276B"/>
    <w:rsid w:val="000E535E"/>
    <w:rsid w:val="00112639"/>
    <w:rsid w:val="00132FEA"/>
    <w:rsid w:val="001368C7"/>
    <w:rsid w:val="00141876"/>
    <w:rsid w:val="00162A28"/>
    <w:rsid w:val="001660FF"/>
    <w:rsid w:val="00167BD0"/>
    <w:rsid w:val="00181A73"/>
    <w:rsid w:val="001A02E1"/>
    <w:rsid w:val="001A0ED0"/>
    <w:rsid w:val="001B44E3"/>
    <w:rsid w:val="001F7E01"/>
    <w:rsid w:val="002004C9"/>
    <w:rsid w:val="00215A51"/>
    <w:rsid w:val="00231C4B"/>
    <w:rsid w:val="0023342C"/>
    <w:rsid w:val="00242D57"/>
    <w:rsid w:val="00254B57"/>
    <w:rsid w:val="00255346"/>
    <w:rsid w:val="00260B95"/>
    <w:rsid w:val="002830BB"/>
    <w:rsid w:val="00295A7F"/>
    <w:rsid w:val="0029664A"/>
    <w:rsid w:val="002A202F"/>
    <w:rsid w:val="002A4EB1"/>
    <w:rsid w:val="002C0CCC"/>
    <w:rsid w:val="002C2D75"/>
    <w:rsid w:val="00316013"/>
    <w:rsid w:val="0033510C"/>
    <w:rsid w:val="003373B8"/>
    <w:rsid w:val="00352128"/>
    <w:rsid w:val="003534EF"/>
    <w:rsid w:val="00361EA6"/>
    <w:rsid w:val="00364023"/>
    <w:rsid w:val="00380779"/>
    <w:rsid w:val="0038472B"/>
    <w:rsid w:val="00397095"/>
    <w:rsid w:val="003C314D"/>
    <w:rsid w:val="003C4122"/>
    <w:rsid w:val="003C7593"/>
    <w:rsid w:val="003D1B8D"/>
    <w:rsid w:val="003D3CE2"/>
    <w:rsid w:val="003D627C"/>
    <w:rsid w:val="003E18C4"/>
    <w:rsid w:val="003E4F19"/>
    <w:rsid w:val="00410F80"/>
    <w:rsid w:val="00431320"/>
    <w:rsid w:val="00446D68"/>
    <w:rsid w:val="00452495"/>
    <w:rsid w:val="00471BCD"/>
    <w:rsid w:val="004771E0"/>
    <w:rsid w:val="00477DDD"/>
    <w:rsid w:val="00486A6E"/>
    <w:rsid w:val="00490CFC"/>
    <w:rsid w:val="00492E51"/>
    <w:rsid w:val="004A14F2"/>
    <w:rsid w:val="004A53E1"/>
    <w:rsid w:val="004A5F07"/>
    <w:rsid w:val="004D049D"/>
    <w:rsid w:val="004E004D"/>
    <w:rsid w:val="004E2A79"/>
    <w:rsid w:val="004E3A61"/>
    <w:rsid w:val="004E5086"/>
    <w:rsid w:val="004E5785"/>
    <w:rsid w:val="004E7F2F"/>
    <w:rsid w:val="004F1884"/>
    <w:rsid w:val="00507BF2"/>
    <w:rsid w:val="0051363F"/>
    <w:rsid w:val="00517D4C"/>
    <w:rsid w:val="00520D3F"/>
    <w:rsid w:val="0054541B"/>
    <w:rsid w:val="0056157C"/>
    <w:rsid w:val="00566D60"/>
    <w:rsid w:val="00571178"/>
    <w:rsid w:val="00590337"/>
    <w:rsid w:val="005960AD"/>
    <w:rsid w:val="005A51ED"/>
    <w:rsid w:val="005B0F2F"/>
    <w:rsid w:val="005C09EC"/>
    <w:rsid w:val="005E6475"/>
    <w:rsid w:val="006250BE"/>
    <w:rsid w:val="006268E4"/>
    <w:rsid w:val="00644674"/>
    <w:rsid w:val="006547F1"/>
    <w:rsid w:val="00654F42"/>
    <w:rsid w:val="00662EAA"/>
    <w:rsid w:val="0068061F"/>
    <w:rsid w:val="00692732"/>
    <w:rsid w:val="006960E1"/>
    <w:rsid w:val="006A4AD6"/>
    <w:rsid w:val="006A4CFE"/>
    <w:rsid w:val="006A5B2B"/>
    <w:rsid w:val="006B26A8"/>
    <w:rsid w:val="006B3D84"/>
    <w:rsid w:val="006C11AF"/>
    <w:rsid w:val="00712C6A"/>
    <w:rsid w:val="007342E5"/>
    <w:rsid w:val="00737A9A"/>
    <w:rsid w:val="00766558"/>
    <w:rsid w:val="0079454C"/>
    <w:rsid w:val="00794AD5"/>
    <w:rsid w:val="007A3942"/>
    <w:rsid w:val="007B1910"/>
    <w:rsid w:val="007C0D8D"/>
    <w:rsid w:val="007F74AB"/>
    <w:rsid w:val="00803CFC"/>
    <w:rsid w:val="00812F61"/>
    <w:rsid w:val="00814289"/>
    <w:rsid w:val="00825FEE"/>
    <w:rsid w:val="008353A1"/>
    <w:rsid w:val="00843091"/>
    <w:rsid w:val="00844BFA"/>
    <w:rsid w:val="00847550"/>
    <w:rsid w:val="00863594"/>
    <w:rsid w:val="008660C5"/>
    <w:rsid w:val="0086735A"/>
    <w:rsid w:val="00875462"/>
    <w:rsid w:val="00876BE6"/>
    <w:rsid w:val="00895E8D"/>
    <w:rsid w:val="008A7155"/>
    <w:rsid w:val="008B69CA"/>
    <w:rsid w:val="008B7D20"/>
    <w:rsid w:val="008C41D0"/>
    <w:rsid w:val="008C7851"/>
    <w:rsid w:val="008D68C6"/>
    <w:rsid w:val="00902496"/>
    <w:rsid w:val="009165A4"/>
    <w:rsid w:val="00917C7A"/>
    <w:rsid w:val="009248A8"/>
    <w:rsid w:val="00933C17"/>
    <w:rsid w:val="009400FB"/>
    <w:rsid w:val="00947CE8"/>
    <w:rsid w:val="00951E48"/>
    <w:rsid w:val="00955443"/>
    <w:rsid w:val="009653A9"/>
    <w:rsid w:val="00973FEB"/>
    <w:rsid w:val="00995618"/>
    <w:rsid w:val="009A0BBE"/>
    <w:rsid w:val="009A2F04"/>
    <w:rsid w:val="009A5ACF"/>
    <w:rsid w:val="009B1331"/>
    <w:rsid w:val="009C4522"/>
    <w:rsid w:val="009C66DA"/>
    <w:rsid w:val="009D59C9"/>
    <w:rsid w:val="009E5334"/>
    <w:rsid w:val="009F6FCA"/>
    <w:rsid w:val="00A108A1"/>
    <w:rsid w:val="00A147B2"/>
    <w:rsid w:val="00A172DA"/>
    <w:rsid w:val="00A24314"/>
    <w:rsid w:val="00A44781"/>
    <w:rsid w:val="00A47242"/>
    <w:rsid w:val="00A51BC2"/>
    <w:rsid w:val="00A60875"/>
    <w:rsid w:val="00A66E02"/>
    <w:rsid w:val="00A736E6"/>
    <w:rsid w:val="00A9089C"/>
    <w:rsid w:val="00A91ABD"/>
    <w:rsid w:val="00A96F86"/>
    <w:rsid w:val="00AA57BF"/>
    <w:rsid w:val="00AB5D36"/>
    <w:rsid w:val="00AB6996"/>
    <w:rsid w:val="00AC085E"/>
    <w:rsid w:val="00AC299F"/>
    <w:rsid w:val="00AD3F07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7EED"/>
    <w:rsid w:val="00BA57B3"/>
    <w:rsid w:val="00BC0203"/>
    <w:rsid w:val="00BD1489"/>
    <w:rsid w:val="00BD6D78"/>
    <w:rsid w:val="00BE6B79"/>
    <w:rsid w:val="00BE704D"/>
    <w:rsid w:val="00BF27D7"/>
    <w:rsid w:val="00C027B6"/>
    <w:rsid w:val="00C047A9"/>
    <w:rsid w:val="00C1657D"/>
    <w:rsid w:val="00C27439"/>
    <w:rsid w:val="00C34FE0"/>
    <w:rsid w:val="00C36DA6"/>
    <w:rsid w:val="00C441F5"/>
    <w:rsid w:val="00C442D9"/>
    <w:rsid w:val="00C45F6C"/>
    <w:rsid w:val="00C542A8"/>
    <w:rsid w:val="00C63C21"/>
    <w:rsid w:val="00C9317E"/>
    <w:rsid w:val="00C93ED7"/>
    <w:rsid w:val="00CA2770"/>
    <w:rsid w:val="00CA49EB"/>
    <w:rsid w:val="00CA7524"/>
    <w:rsid w:val="00CC03E4"/>
    <w:rsid w:val="00CC33F3"/>
    <w:rsid w:val="00CE5DAC"/>
    <w:rsid w:val="00CF3E1A"/>
    <w:rsid w:val="00D03058"/>
    <w:rsid w:val="00D04C30"/>
    <w:rsid w:val="00D112FA"/>
    <w:rsid w:val="00D2146F"/>
    <w:rsid w:val="00D34876"/>
    <w:rsid w:val="00D51C15"/>
    <w:rsid w:val="00D61D6A"/>
    <w:rsid w:val="00D62E4A"/>
    <w:rsid w:val="00D64503"/>
    <w:rsid w:val="00D8743C"/>
    <w:rsid w:val="00D9151A"/>
    <w:rsid w:val="00D96845"/>
    <w:rsid w:val="00DB489F"/>
    <w:rsid w:val="00DB66DE"/>
    <w:rsid w:val="00E021B3"/>
    <w:rsid w:val="00E030E5"/>
    <w:rsid w:val="00E1386C"/>
    <w:rsid w:val="00E272B1"/>
    <w:rsid w:val="00E2762C"/>
    <w:rsid w:val="00E45D6C"/>
    <w:rsid w:val="00E55169"/>
    <w:rsid w:val="00E70543"/>
    <w:rsid w:val="00E73C9B"/>
    <w:rsid w:val="00E74576"/>
    <w:rsid w:val="00E975A9"/>
    <w:rsid w:val="00EA5EDA"/>
    <w:rsid w:val="00EB2AE7"/>
    <w:rsid w:val="00EC4A70"/>
    <w:rsid w:val="00ED156E"/>
    <w:rsid w:val="00ED25C6"/>
    <w:rsid w:val="00ED314A"/>
    <w:rsid w:val="00EE49DB"/>
    <w:rsid w:val="00EE4E83"/>
    <w:rsid w:val="00EF15BF"/>
    <w:rsid w:val="00F110EE"/>
    <w:rsid w:val="00F128FF"/>
    <w:rsid w:val="00F21C68"/>
    <w:rsid w:val="00F31FEB"/>
    <w:rsid w:val="00F33274"/>
    <w:rsid w:val="00F376FE"/>
    <w:rsid w:val="00F37728"/>
    <w:rsid w:val="00F44378"/>
    <w:rsid w:val="00F57A31"/>
    <w:rsid w:val="00F61914"/>
    <w:rsid w:val="00F66C2E"/>
    <w:rsid w:val="00F84148"/>
    <w:rsid w:val="00F92E97"/>
    <w:rsid w:val="00FA7CA3"/>
    <w:rsid w:val="00FB3E97"/>
    <w:rsid w:val="00FB473F"/>
    <w:rsid w:val="00FD6237"/>
    <w:rsid w:val="00FE4795"/>
    <w:rsid w:val="00FE7A56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5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5A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5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5A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9DCFCB-57E2-40AB-A1E2-67737950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X1 Carbon</cp:lastModifiedBy>
  <cp:revision>2</cp:revision>
  <cp:lastPrinted>2017-05-26T08:29:00Z</cp:lastPrinted>
  <dcterms:created xsi:type="dcterms:W3CDTF">2018-04-13T09:02:00Z</dcterms:created>
  <dcterms:modified xsi:type="dcterms:W3CDTF">2018-04-13T09:02:00Z</dcterms:modified>
</cp:coreProperties>
</file>