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9BA" w:rsidRPr="00140E27" w:rsidRDefault="003779BA" w:rsidP="00140E27">
      <w:pPr>
        <w:autoSpaceDE w:val="0"/>
        <w:autoSpaceDN w:val="0"/>
        <w:adjustRightInd w:val="0"/>
        <w:spacing w:after="0"/>
        <w:rPr>
          <w:rFonts w:cs="Times-Bold"/>
          <w:b/>
          <w:bCs/>
        </w:rPr>
      </w:pPr>
      <w:r w:rsidRPr="00140E27">
        <w:rPr>
          <w:rFonts w:cs="Times-Bold"/>
          <w:b/>
          <w:bCs/>
        </w:rPr>
        <w:t>Załącznik 1 do SIWZ</w:t>
      </w:r>
    </w:p>
    <w:p w:rsidR="003779BA" w:rsidRDefault="003779BA" w:rsidP="00140E27">
      <w:pPr>
        <w:autoSpaceDE w:val="0"/>
        <w:autoSpaceDN w:val="0"/>
        <w:adjustRightInd w:val="0"/>
        <w:spacing w:after="0"/>
        <w:jc w:val="center"/>
        <w:rPr>
          <w:rFonts w:cs="Times-Bold"/>
          <w:b/>
          <w:bCs/>
        </w:rPr>
      </w:pPr>
    </w:p>
    <w:p w:rsidR="00F96AB3" w:rsidRPr="00140E27" w:rsidRDefault="00F96AB3" w:rsidP="00140E27">
      <w:pPr>
        <w:autoSpaceDE w:val="0"/>
        <w:autoSpaceDN w:val="0"/>
        <w:adjustRightInd w:val="0"/>
        <w:spacing w:after="0"/>
        <w:jc w:val="center"/>
        <w:rPr>
          <w:rFonts w:cs="Times-Bold"/>
          <w:b/>
          <w:bCs/>
        </w:rPr>
      </w:pPr>
    </w:p>
    <w:p w:rsidR="003779BA" w:rsidRPr="00140E27" w:rsidRDefault="003779BA" w:rsidP="00140E27">
      <w:pPr>
        <w:autoSpaceDE w:val="0"/>
        <w:autoSpaceDN w:val="0"/>
        <w:adjustRightInd w:val="0"/>
        <w:spacing w:after="0"/>
        <w:jc w:val="center"/>
        <w:rPr>
          <w:rFonts w:cs="Times-Bold"/>
          <w:b/>
          <w:bCs/>
        </w:rPr>
      </w:pPr>
      <w:r w:rsidRPr="00140E27">
        <w:rPr>
          <w:rFonts w:cs="Times-Bold"/>
          <w:b/>
          <w:bCs/>
        </w:rPr>
        <w:t>Opis Przedmiotu Zamówienia</w:t>
      </w:r>
    </w:p>
    <w:p w:rsidR="003779BA" w:rsidRDefault="003779BA" w:rsidP="00140E27">
      <w:pPr>
        <w:autoSpaceDE w:val="0"/>
        <w:autoSpaceDN w:val="0"/>
        <w:adjustRightInd w:val="0"/>
        <w:spacing w:after="0"/>
        <w:jc w:val="both"/>
        <w:rPr>
          <w:rFonts w:cs="Times-Bold"/>
          <w:b/>
          <w:bCs/>
        </w:rPr>
      </w:pPr>
    </w:p>
    <w:p w:rsidR="00F96AB3" w:rsidRPr="00140E27" w:rsidRDefault="00F96AB3" w:rsidP="00140E27">
      <w:pPr>
        <w:autoSpaceDE w:val="0"/>
        <w:autoSpaceDN w:val="0"/>
        <w:adjustRightInd w:val="0"/>
        <w:spacing w:after="0"/>
        <w:jc w:val="both"/>
        <w:rPr>
          <w:rFonts w:cs="Times-Bold"/>
          <w:b/>
          <w:bCs/>
        </w:rPr>
      </w:pPr>
    </w:p>
    <w:p w:rsidR="003779BA" w:rsidRPr="00140E27" w:rsidRDefault="003779BA" w:rsidP="00140E27">
      <w:pPr>
        <w:autoSpaceDE w:val="0"/>
        <w:autoSpaceDN w:val="0"/>
        <w:adjustRightInd w:val="0"/>
        <w:spacing w:after="0"/>
        <w:jc w:val="both"/>
        <w:rPr>
          <w:b/>
          <w:bCs/>
        </w:rPr>
      </w:pPr>
      <w:r>
        <w:rPr>
          <w:b/>
        </w:rPr>
        <w:t xml:space="preserve">w Postępowaniu na </w:t>
      </w:r>
      <w:r w:rsidRPr="00140E27">
        <w:rPr>
          <w:b/>
        </w:rPr>
        <w:t xml:space="preserve">Opracowanie, wykonanie i dostawa materiałów promocyjnych w postaci albumu o Mazowszu z nadrukiem zawierającym informacje dot. realizacji </w:t>
      </w:r>
      <w:r w:rsidRPr="00140E27">
        <w:rPr>
          <w:b/>
          <w:bCs/>
        </w:rPr>
        <w:t>Projektu „Mazowsze – Promocja gospodarcza serca Polski”</w:t>
      </w:r>
    </w:p>
    <w:p w:rsidR="003779BA" w:rsidRPr="00140E27" w:rsidRDefault="003779BA" w:rsidP="00140E27">
      <w:pPr>
        <w:jc w:val="both"/>
      </w:pPr>
    </w:p>
    <w:p w:rsidR="003779BA" w:rsidRPr="00D53422" w:rsidRDefault="003779BA" w:rsidP="00140E27">
      <w:pPr>
        <w:pStyle w:val="Akapitzlist"/>
        <w:numPr>
          <w:ilvl w:val="0"/>
          <w:numId w:val="12"/>
        </w:numPr>
        <w:autoSpaceDE w:val="0"/>
        <w:autoSpaceDN w:val="0"/>
        <w:adjustRightInd w:val="0"/>
        <w:spacing w:after="0"/>
        <w:jc w:val="both"/>
        <w:rPr>
          <w:rFonts w:cs="Tahoma"/>
          <w:lang w:eastAsia="pl-PL"/>
        </w:rPr>
      </w:pPr>
      <w:r w:rsidRPr="00140E27">
        <w:t>Przedmiotem postępowania</w:t>
      </w:r>
      <w:r>
        <w:t xml:space="preserve"> jest</w:t>
      </w:r>
      <w:r w:rsidRPr="00140E27">
        <w:t xml:space="preserve"> </w:t>
      </w:r>
      <w:r>
        <w:t>wykonanie usługi</w:t>
      </w:r>
      <w:r w:rsidRPr="00140E27">
        <w:t xml:space="preserve"> polega</w:t>
      </w:r>
      <w:r>
        <w:t>jącej</w:t>
      </w:r>
      <w:r w:rsidRPr="00140E27">
        <w:t xml:space="preserve"> na opracowaniu treści,  przygotowaniu do druku oraz wydruku i dostarczeniu pod wskazany przez Zamawiającego adres na terenie Warszawy reprezentacyjnego wielokolorowego albumu na temat atrakcyjności województwa mazowieckiego wraz z jego wersją elektroniczna zapisaną na nośniku danych. </w:t>
      </w:r>
      <w:r w:rsidRPr="00140E27">
        <w:rPr>
          <w:rFonts w:cs="Tahoma"/>
          <w:lang w:eastAsia="pl-PL"/>
        </w:rPr>
        <w:t xml:space="preserve">Usługa poligraficzna musi gwarantować </w:t>
      </w:r>
      <w:r w:rsidRPr="00D53422">
        <w:rPr>
          <w:rFonts w:cs="Courier New"/>
          <w:lang w:eastAsia="pl-PL"/>
        </w:rPr>
        <w:t>wymagania jakościowe określone w O</w:t>
      </w:r>
      <w:r>
        <w:rPr>
          <w:rFonts w:cs="Courier New"/>
          <w:lang w:eastAsia="pl-PL"/>
        </w:rPr>
        <w:t xml:space="preserve">pisie </w:t>
      </w:r>
      <w:r w:rsidRPr="00D53422">
        <w:rPr>
          <w:rFonts w:cs="Courier New"/>
          <w:lang w:eastAsia="pl-PL"/>
        </w:rPr>
        <w:t>P</w:t>
      </w:r>
      <w:r>
        <w:rPr>
          <w:rFonts w:cs="Courier New"/>
          <w:lang w:eastAsia="pl-PL"/>
        </w:rPr>
        <w:t xml:space="preserve">rzedmiotu </w:t>
      </w:r>
      <w:r w:rsidRPr="00D53422">
        <w:rPr>
          <w:rFonts w:cs="Courier New"/>
          <w:lang w:eastAsia="pl-PL"/>
        </w:rPr>
        <w:t>Z</w:t>
      </w:r>
      <w:r>
        <w:rPr>
          <w:rFonts w:cs="Courier New"/>
          <w:lang w:eastAsia="pl-PL"/>
        </w:rPr>
        <w:t>amówienia</w:t>
      </w:r>
    </w:p>
    <w:p w:rsidR="003779BA" w:rsidRPr="00140E27" w:rsidRDefault="003779BA" w:rsidP="00B62B33">
      <w:pPr>
        <w:pStyle w:val="Akapitzlist"/>
        <w:numPr>
          <w:ilvl w:val="0"/>
          <w:numId w:val="12"/>
        </w:numPr>
        <w:jc w:val="both"/>
      </w:pPr>
      <w:r w:rsidRPr="00140E27">
        <w:t>Wydawnictwo będące przedmiotem zamówienia powinno spełniać następujące kryteria:</w:t>
      </w:r>
    </w:p>
    <w:p w:rsidR="003779BA" w:rsidRPr="00140E27" w:rsidRDefault="003779BA" w:rsidP="00140E27">
      <w:pPr>
        <w:pStyle w:val="Akapitzlist"/>
        <w:numPr>
          <w:ilvl w:val="0"/>
          <w:numId w:val="1"/>
        </w:numPr>
        <w:spacing w:after="0"/>
        <w:ind w:left="993" w:firstLine="0"/>
        <w:jc w:val="both"/>
      </w:pPr>
      <w:r w:rsidRPr="00140E27">
        <w:t>Wstęp:  album winien być opatrzony przedmową, nakreślającą historyczno – geograficzno –</w:t>
      </w:r>
      <w:r>
        <w:t xml:space="preserve"> </w:t>
      </w:r>
      <w:r w:rsidRPr="00140E27">
        <w:t xml:space="preserve">przyrodniczo - turystyczne ramy województwa Mazowieckiego, o długości nie mniejszej, niż dwie strony A4, min. </w:t>
      </w:r>
      <w:r>
        <w:t>2</w:t>
      </w:r>
      <w:r w:rsidRPr="00140E27">
        <w:t xml:space="preserve"> </w:t>
      </w:r>
      <w:r>
        <w:t>0</w:t>
      </w:r>
      <w:r w:rsidRPr="00140E27">
        <w:t>00 znaków na stronie;</w:t>
      </w:r>
      <w:r>
        <w:t xml:space="preserve"> Przed przystąpieniem do druku przedmowa winna zostać zaakceptowana przez Zamawiającego. </w:t>
      </w:r>
    </w:p>
    <w:p w:rsidR="003779BA" w:rsidRPr="00140E27" w:rsidRDefault="003779BA" w:rsidP="00140E27">
      <w:pPr>
        <w:pStyle w:val="Akapitzlist"/>
        <w:spacing w:after="0"/>
        <w:ind w:left="993"/>
        <w:jc w:val="both"/>
      </w:pPr>
    </w:p>
    <w:p w:rsidR="003779BA" w:rsidRPr="00140E27" w:rsidRDefault="003779BA" w:rsidP="00140E27">
      <w:pPr>
        <w:pStyle w:val="Akapitzlist"/>
        <w:numPr>
          <w:ilvl w:val="0"/>
          <w:numId w:val="1"/>
        </w:numPr>
        <w:spacing w:after="0"/>
        <w:ind w:left="993" w:firstLine="0"/>
        <w:jc w:val="both"/>
      </w:pPr>
      <w:r w:rsidRPr="00140E27">
        <w:t xml:space="preserve">Treść:  Album powinien zawierać nie mniej, niż 40 opisów miast bądź miejsc na Mazowszu wraz z wyszczególnieniem ich najbardziej charakterystycznych, najsłynniejszych obiektów zabytkowych bądź turystycznych. Wśród opisów winny znaleźć się m.in. takie miejsca, jak: Ciechanów- ruiny Zamku </w:t>
      </w:r>
      <w:r w:rsidRPr="00AB7E78">
        <w:t>Książąt Mazowieckich</w:t>
      </w:r>
      <w:r w:rsidRPr="00140E27">
        <w:t xml:space="preserve">, Czarnolas – muzeum Jana Kochanowskiego, Czersk – Zamek Książąt Mazowieckich, Jabłonna – </w:t>
      </w:r>
      <w:r>
        <w:t>Zespół pałacowo-parkowy,</w:t>
      </w:r>
      <w:r w:rsidRPr="00140E27">
        <w:t xml:space="preserve"> Ostrołęka – Kościół Pobernardyńsk</w:t>
      </w:r>
      <w:r w:rsidR="00A7094E">
        <w:t>i</w:t>
      </w:r>
      <w:r>
        <w:t xml:space="preserve"> pw. Św. Antoniego Padewskiego</w:t>
      </w:r>
      <w:r w:rsidRPr="00140E27">
        <w:t xml:space="preserve">, Otrębusy – Muzeum Motoryzacji i Techniki, Płock- Bazylika </w:t>
      </w:r>
      <w:r>
        <w:t>k</w:t>
      </w:r>
      <w:r w:rsidRPr="00140E27">
        <w:t xml:space="preserve">atedralna </w:t>
      </w:r>
      <w:r w:rsidRPr="00AB7E78">
        <w:t>Wniebowzięcia NMP</w:t>
      </w:r>
      <w:r w:rsidRPr="00140E27">
        <w:t xml:space="preserve">, Zamek Książąt Mazowieckich, Pułtusk- rynek, Zamek Biskupów Płockich, Puszcza Kampinoska, Radom – Katedra Opieki NMP, Muzeum Wsi Radomskiej, Radziejowice – zespół pałacowo-parkowy, Sierpc – Muzeum Wsi Mazowieckiej, Szydłowiec – </w:t>
      </w:r>
      <w:r w:rsidRPr="00C73658">
        <w:t>Zam</w:t>
      </w:r>
      <w:r>
        <w:t>ek Szydłowieckich i</w:t>
      </w:r>
      <w:r w:rsidR="00F96AB3">
        <w:t> </w:t>
      </w:r>
      <w:r>
        <w:t>Radziwiłłów</w:t>
      </w:r>
      <w:r w:rsidRPr="00C73658">
        <w:t xml:space="preserve"> </w:t>
      </w:r>
      <w:r>
        <w:t>(</w:t>
      </w:r>
      <w:r w:rsidRPr="00C73658">
        <w:t>Pałac Radziwiłłów</w:t>
      </w:r>
      <w:r>
        <w:t>)</w:t>
      </w:r>
      <w:r w:rsidRPr="00140E27">
        <w:t>, Twierdza Modlin, Warszawa – Stare Miasto, Zamek Królewski, Łazienki Królewskie, Pałac w Wilanowie, Żyrardów</w:t>
      </w:r>
      <w:r>
        <w:t xml:space="preserve"> – Stara Przędzalnia, lofty</w:t>
      </w:r>
      <w:r w:rsidRPr="00140E27">
        <w:t>, Żelazowa Wola</w:t>
      </w:r>
      <w:r>
        <w:t xml:space="preserve"> - </w:t>
      </w:r>
      <w:r w:rsidRPr="00C73658">
        <w:t>D</w:t>
      </w:r>
      <w:r>
        <w:t>om</w:t>
      </w:r>
      <w:r w:rsidRPr="00C73658">
        <w:t xml:space="preserve"> Urodzenia Fryderyka Chopina I Park </w:t>
      </w:r>
      <w:r>
        <w:t>w</w:t>
      </w:r>
      <w:r w:rsidRPr="00C73658">
        <w:t xml:space="preserve"> Żelazowej Woli</w:t>
      </w:r>
      <w:r w:rsidRPr="00140E27">
        <w:t>.</w:t>
      </w:r>
    </w:p>
    <w:p w:rsidR="003779BA" w:rsidRPr="00140E27" w:rsidRDefault="003779BA" w:rsidP="00140E27">
      <w:pPr>
        <w:spacing w:after="0"/>
        <w:jc w:val="both"/>
      </w:pPr>
    </w:p>
    <w:p w:rsidR="003779BA" w:rsidRPr="00140E27" w:rsidRDefault="003779BA" w:rsidP="00140E27">
      <w:pPr>
        <w:pStyle w:val="Akapitzlist"/>
        <w:numPr>
          <w:ilvl w:val="0"/>
          <w:numId w:val="1"/>
        </w:numPr>
        <w:spacing w:after="0"/>
        <w:ind w:left="993" w:firstLine="0"/>
        <w:jc w:val="both"/>
      </w:pPr>
      <w:r w:rsidRPr="00140E27">
        <w:t xml:space="preserve">Album winien być bogato ilustrowany, tzn. każda opisywana atrakcja Mazowsza winna być zilustrowana co najmniej jedną całostronicową fotografią w wysokiej rozdzielczości  (preferowana większa ilość fotografii). </w:t>
      </w:r>
      <w:r>
        <w:t>Wszystkie f</w:t>
      </w:r>
      <w:r w:rsidRPr="00140E27">
        <w:t xml:space="preserve">otografie muszą posiadać </w:t>
      </w:r>
      <w:r w:rsidRPr="00140E27">
        <w:lastRenderedPageBreak/>
        <w:t>opisy miejsc, które przedstawiają.</w:t>
      </w:r>
      <w:r>
        <w:t xml:space="preserve"> Alternatywnie: na końcu w albumie powinien się znajdować spis ilustracji wraz z numerami stron, na których zostały umieszczone.</w:t>
      </w:r>
      <w:r w:rsidRPr="00140E27">
        <w:t xml:space="preserve"> </w:t>
      </w:r>
    </w:p>
    <w:p w:rsidR="003779BA" w:rsidRPr="00140E27" w:rsidRDefault="003779BA" w:rsidP="00140E27">
      <w:pPr>
        <w:pStyle w:val="Akapitzlist"/>
        <w:numPr>
          <w:ilvl w:val="0"/>
          <w:numId w:val="1"/>
        </w:numPr>
        <w:spacing w:after="0"/>
        <w:ind w:left="993" w:firstLine="0"/>
        <w:jc w:val="both"/>
      </w:pPr>
      <w:r w:rsidRPr="00140E27">
        <w:t xml:space="preserve">Język: Album powinien prezentować tekst zarówno w języku polskim, </w:t>
      </w:r>
      <w:r>
        <w:t xml:space="preserve">oraz </w:t>
      </w:r>
      <w:r w:rsidRPr="00140E27">
        <w:t>trzech językach obcych (angielski, niemiecki oraz rosyjski).  Teksty tłumaczone w postaci kolumn/segmentów pod tekstem głównym.</w:t>
      </w:r>
    </w:p>
    <w:p w:rsidR="003779BA" w:rsidRPr="00140E27" w:rsidRDefault="003779BA" w:rsidP="00140E27">
      <w:pPr>
        <w:pStyle w:val="Akapitzlist"/>
        <w:numPr>
          <w:ilvl w:val="0"/>
          <w:numId w:val="1"/>
        </w:numPr>
        <w:spacing w:after="0"/>
        <w:ind w:left="993" w:firstLine="0"/>
        <w:jc w:val="both"/>
      </w:pPr>
      <w:r w:rsidRPr="00140E27">
        <w:t>Podpisy pod fotografiami  muszą posiadać tłumaczenie.</w:t>
      </w:r>
    </w:p>
    <w:p w:rsidR="003779BA" w:rsidRPr="00140E27" w:rsidRDefault="003779BA" w:rsidP="00140E27">
      <w:pPr>
        <w:ind w:left="567" w:firstLine="210"/>
        <w:jc w:val="both"/>
        <w:rPr>
          <w:rFonts w:cs="Tahoma"/>
        </w:rPr>
      </w:pPr>
    </w:p>
    <w:p w:rsidR="003779BA" w:rsidRPr="00140E27" w:rsidRDefault="003779BA" w:rsidP="00E2191C">
      <w:pPr>
        <w:pStyle w:val="Akapitzlist"/>
        <w:numPr>
          <w:ilvl w:val="0"/>
          <w:numId w:val="12"/>
        </w:numPr>
        <w:spacing w:after="0"/>
        <w:jc w:val="both"/>
      </w:pPr>
      <w:r w:rsidRPr="00E2191C">
        <w:rPr>
          <w:rFonts w:cs="Tahoma"/>
        </w:rPr>
        <w:t xml:space="preserve">Szczegółowy opis produktu: </w:t>
      </w:r>
    </w:p>
    <w:p w:rsidR="003779BA" w:rsidRPr="00140E27" w:rsidRDefault="003779BA" w:rsidP="00140E27">
      <w:pPr>
        <w:pStyle w:val="Akapitzlist"/>
        <w:spacing w:after="0"/>
        <w:ind w:left="567"/>
        <w:jc w:val="both"/>
      </w:pPr>
    </w:p>
    <w:p w:rsidR="003779BA" w:rsidRPr="00140E27" w:rsidRDefault="003779BA" w:rsidP="00140E27">
      <w:pPr>
        <w:pStyle w:val="Akapitzlist"/>
        <w:numPr>
          <w:ilvl w:val="1"/>
          <w:numId w:val="11"/>
        </w:numPr>
        <w:spacing w:after="0"/>
        <w:jc w:val="both"/>
      </w:pPr>
      <w:r w:rsidRPr="00140E27">
        <w:rPr>
          <w:rFonts w:cs="Tahoma"/>
        </w:rPr>
        <w:t>format po złożeniu: A4, szyty po dłuższym boku</w:t>
      </w:r>
    </w:p>
    <w:p w:rsidR="003779BA" w:rsidRPr="00140E27" w:rsidRDefault="003779BA" w:rsidP="00140E27">
      <w:pPr>
        <w:pStyle w:val="Akapitzlist"/>
        <w:numPr>
          <w:ilvl w:val="1"/>
          <w:numId w:val="11"/>
        </w:numPr>
        <w:spacing w:after="0"/>
        <w:jc w:val="both"/>
      </w:pPr>
      <w:r w:rsidRPr="00140E27">
        <w:rPr>
          <w:rFonts w:cs="Tahoma"/>
        </w:rPr>
        <w:t xml:space="preserve">ilość egzemplarzy: </w:t>
      </w:r>
      <w:r w:rsidR="00F96AB3">
        <w:rPr>
          <w:rFonts w:cs="Tahoma"/>
        </w:rPr>
        <w:t>500</w:t>
      </w:r>
      <w:r w:rsidR="00F96AB3" w:rsidRPr="00140E27">
        <w:rPr>
          <w:rFonts w:cs="Tahoma"/>
        </w:rPr>
        <w:t xml:space="preserve"> </w:t>
      </w:r>
      <w:r w:rsidRPr="00140E27">
        <w:rPr>
          <w:rFonts w:cs="Tahoma"/>
        </w:rPr>
        <w:t>sztuk</w:t>
      </w:r>
    </w:p>
    <w:p w:rsidR="003779BA" w:rsidRPr="00140E27" w:rsidRDefault="003779BA" w:rsidP="00140E27">
      <w:pPr>
        <w:pStyle w:val="Akapitzlist"/>
        <w:numPr>
          <w:ilvl w:val="1"/>
          <w:numId w:val="11"/>
        </w:numPr>
        <w:spacing w:after="0"/>
        <w:jc w:val="both"/>
      </w:pPr>
      <w:r w:rsidRPr="00140E27">
        <w:rPr>
          <w:rFonts w:cs="Tahoma"/>
        </w:rPr>
        <w:t>objętość: 150 stron (+/- 5%) kolory: 4 + 4</w:t>
      </w:r>
    </w:p>
    <w:p w:rsidR="003779BA" w:rsidRPr="00140E27" w:rsidRDefault="003779BA" w:rsidP="00140E27">
      <w:pPr>
        <w:pStyle w:val="Akapitzlist"/>
        <w:numPr>
          <w:ilvl w:val="1"/>
          <w:numId w:val="11"/>
        </w:numPr>
        <w:jc w:val="both"/>
      </w:pPr>
      <w:r w:rsidRPr="00140E27">
        <w:rPr>
          <w:rFonts w:cs="Tahoma"/>
        </w:rPr>
        <w:t xml:space="preserve">papier: </w:t>
      </w:r>
      <w:r w:rsidRPr="00140E27">
        <w:t xml:space="preserve">kreda błysk </w:t>
      </w:r>
      <w:smartTag w:uri="urn:schemas-microsoft-com:office:smarttags" w:element="metricconverter">
        <w:smartTagPr>
          <w:attr w:name="ProductID" w:val="170 g"/>
        </w:smartTagPr>
        <w:r w:rsidRPr="00140E27">
          <w:t>170 g</w:t>
        </w:r>
      </w:smartTag>
      <w:r w:rsidRPr="00140E27">
        <w:t xml:space="preserve"> - </w:t>
      </w:r>
      <w:r w:rsidRPr="00140E27">
        <w:rPr>
          <w:rFonts w:cs="Tahoma"/>
        </w:rPr>
        <w:t xml:space="preserve">papier o jasnym odcieniu bieli nadający się do druku wysokiej jakości prac.   </w:t>
      </w:r>
    </w:p>
    <w:p w:rsidR="003779BA" w:rsidRPr="00140E27" w:rsidRDefault="003779BA" w:rsidP="00140E27">
      <w:pPr>
        <w:pStyle w:val="Akapitzlist"/>
        <w:numPr>
          <w:ilvl w:val="1"/>
          <w:numId w:val="11"/>
        </w:numPr>
        <w:spacing w:after="0"/>
        <w:jc w:val="both"/>
        <w:rPr>
          <w:rFonts w:cs="Tahoma"/>
        </w:rPr>
      </w:pPr>
      <w:r w:rsidRPr="00140E27">
        <w:rPr>
          <w:rFonts w:cs="Tahoma"/>
        </w:rPr>
        <w:t>strony tytułowe: 2 białe wklejki: – jedna przód, jedna tył:  5 + 5</w:t>
      </w:r>
    </w:p>
    <w:p w:rsidR="003779BA" w:rsidRPr="00140E27" w:rsidRDefault="003779BA" w:rsidP="00140E27">
      <w:pPr>
        <w:pStyle w:val="Akapitzlist"/>
        <w:numPr>
          <w:ilvl w:val="1"/>
          <w:numId w:val="11"/>
        </w:numPr>
        <w:spacing w:after="0"/>
        <w:jc w:val="both"/>
        <w:rPr>
          <w:rFonts w:cs="Tahoma"/>
        </w:rPr>
      </w:pPr>
      <w:bookmarkStart w:id="0" w:name="_GoBack"/>
      <w:r w:rsidRPr="00140E27">
        <w:rPr>
          <w:rFonts w:cs="Tahoma"/>
        </w:rPr>
        <w:t>oprawa: twarda, albumowa, w pełnym kolorze,  lakierowana na połysk. Grzbiet prosty</w:t>
      </w:r>
    </w:p>
    <w:bookmarkEnd w:id="0"/>
    <w:p w:rsidR="003779BA" w:rsidRPr="00140E27" w:rsidRDefault="003779BA" w:rsidP="00140E27">
      <w:pPr>
        <w:pStyle w:val="Akapitzlist"/>
        <w:numPr>
          <w:ilvl w:val="1"/>
          <w:numId w:val="11"/>
        </w:numPr>
        <w:jc w:val="both"/>
        <w:rPr>
          <w:rFonts w:cs="Tahoma"/>
          <w:lang w:eastAsia="pl-PL"/>
        </w:rPr>
      </w:pPr>
      <w:r w:rsidRPr="00140E27">
        <w:rPr>
          <w:rFonts w:cs="Tahoma"/>
          <w:lang w:eastAsia="pl-PL"/>
        </w:rPr>
        <w:t xml:space="preserve">Zamawiający nadaje własny numer ISBN </w:t>
      </w:r>
    </w:p>
    <w:p w:rsidR="003779BA" w:rsidRPr="00140E27" w:rsidRDefault="003779BA" w:rsidP="00140E27">
      <w:pPr>
        <w:pStyle w:val="Akapitzlist"/>
        <w:ind w:left="1440"/>
        <w:jc w:val="both"/>
        <w:rPr>
          <w:rFonts w:cs="Tahoma"/>
          <w:lang w:eastAsia="pl-PL"/>
        </w:rPr>
      </w:pPr>
    </w:p>
    <w:p w:rsidR="003779BA" w:rsidRPr="00140E27" w:rsidRDefault="003779BA" w:rsidP="00E2191C">
      <w:pPr>
        <w:pStyle w:val="Akapitzlist"/>
        <w:numPr>
          <w:ilvl w:val="0"/>
          <w:numId w:val="12"/>
        </w:numPr>
        <w:rPr>
          <w:rFonts w:cs="Tahoma"/>
          <w:lang w:eastAsia="pl-PL"/>
        </w:rPr>
      </w:pPr>
      <w:r w:rsidRPr="00140E27">
        <w:t>Wykonawca zobowiązany jest w szczególności do :</w:t>
      </w:r>
    </w:p>
    <w:p w:rsidR="003779BA" w:rsidRPr="00140E27" w:rsidRDefault="003779BA" w:rsidP="00140E27">
      <w:pPr>
        <w:pStyle w:val="Akapitzlist"/>
        <w:ind w:left="862"/>
      </w:pPr>
      <w:r w:rsidRPr="00140E27">
        <w:br/>
        <w:t xml:space="preserve">a. opracowania wstępnego zarysu koncepcji redakcyjnej tekstu albumu - do zatwierdzenia przez Zamawiającego, </w:t>
      </w:r>
      <w:r w:rsidRPr="00140E27">
        <w:br/>
        <w:t xml:space="preserve">b.  opracowania szaty graficznej - do zatwierdzenia przez Zamawiającego, </w:t>
      </w:r>
      <w:r w:rsidRPr="00140E27">
        <w:br/>
        <w:t>c.  składu komputerowego,</w:t>
      </w:r>
      <w:r w:rsidRPr="00140E27">
        <w:br/>
        <w:t>d. wykonania zdjęć do publikacji lub zakupu zdjęć oraz ich opracowania (Wykonawca ponosi pełną odpowiedzialność za zamieszczone zdjęcia),</w:t>
      </w:r>
      <w:r w:rsidRPr="00140E27">
        <w:br/>
        <w:t>e. opracowania merytorycznego tekstów do albumu (Wykonawca ponosi pełną odpowiedzialność za treść tekstów),</w:t>
      </w:r>
      <w:r w:rsidRPr="00140E27">
        <w:br/>
        <w:t>f.  redakcji technicznej,</w:t>
      </w:r>
    </w:p>
    <w:p w:rsidR="003779BA" w:rsidRPr="00140E27" w:rsidRDefault="003779BA" w:rsidP="00140E27">
      <w:pPr>
        <w:pStyle w:val="Akapitzlist"/>
        <w:numPr>
          <w:ilvl w:val="1"/>
          <w:numId w:val="11"/>
        </w:numPr>
        <w:ind w:left="1134" w:hanging="283"/>
        <w:rPr>
          <w:rFonts w:cs="Tahoma"/>
          <w:lang w:eastAsia="pl-PL"/>
        </w:rPr>
      </w:pPr>
      <w:r w:rsidRPr="00140E27">
        <w:t xml:space="preserve">wykonania lub zlecenia tłumaczenia </w:t>
      </w:r>
      <w:r w:rsidR="0083611B">
        <w:t xml:space="preserve">przysięgłego </w:t>
      </w:r>
      <w:r w:rsidRPr="00140E27">
        <w:t>tekstu na języki</w:t>
      </w:r>
      <w:r>
        <w:t>: angielski, niemiecki i</w:t>
      </w:r>
      <w:r w:rsidR="00F96AB3">
        <w:t> </w:t>
      </w:r>
      <w:r>
        <w:t>rosyjski,</w:t>
      </w:r>
      <w:r w:rsidR="0039148F">
        <w:t xml:space="preserve"> </w:t>
      </w:r>
    </w:p>
    <w:p w:rsidR="003779BA" w:rsidRPr="00140E27" w:rsidRDefault="003779BA" w:rsidP="00140E27">
      <w:pPr>
        <w:pStyle w:val="Akapitzlist"/>
        <w:numPr>
          <w:ilvl w:val="1"/>
          <w:numId w:val="11"/>
        </w:numPr>
        <w:ind w:left="1134" w:hanging="283"/>
        <w:rPr>
          <w:rFonts w:cs="Tahoma"/>
          <w:lang w:eastAsia="pl-PL"/>
        </w:rPr>
      </w:pPr>
      <w:r w:rsidRPr="00140E27">
        <w:t>wydruku przygotowanych materiałów</w:t>
      </w:r>
      <w:r>
        <w:t>,</w:t>
      </w:r>
    </w:p>
    <w:p w:rsidR="003779BA" w:rsidRPr="00140E27" w:rsidRDefault="003779BA" w:rsidP="00140E27">
      <w:pPr>
        <w:pStyle w:val="Akapitzlist"/>
        <w:numPr>
          <w:ilvl w:val="1"/>
          <w:numId w:val="11"/>
        </w:numPr>
        <w:ind w:left="1134" w:hanging="283"/>
        <w:rPr>
          <w:rFonts w:cs="Tahoma"/>
          <w:lang w:eastAsia="pl-PL"/>
        </w:rPr>
      </w:pPr>
      <w:r w:rsidRPr="00140E27">
        <w:t>dostarczenia przygotowanych materiałów Zamawiającemu w wersji papierowej (Album  - ukończone dzieło)</w:t>
      </w:r>
    </w:p>
    <w:p w:rsidR="003779BA" w:rsidRPr="00140E27" w:rsidRDefault="003779BA" w:rsidP="00140E27">
      <w:pPr>
        <w:pStyle w:val="Akapitzlist"/>
        <w:numPr>
          <w:ilvl w:val="1"/>
          <w:numId w:val="11"/>
        </w:numPr>
        <w:ind w:left="1134" w:hanging="283"/>
        <w:rPr>
          <w:rFonts w:cs="Tahoma"/>
          <w:lang w:eastAsia="pl-PL"/>
        </w:rPr>
      </w:pPr>
      <w:r w:rsidRPr="00140E27">
        <w:t>dostarczenia przygotowanych materiałów Zamawiającemu w wersji elektronicznej (plik w formacie PDF) naniesionej na płycie CD</w:t>
      </w:r>
      <w:r>
        <w:t>,</w:t>
      </w:r>
    </w:p>
    <w:p w:rsidR="003779BA" w:rsidRPr="00140E27" w:rsidRDefault="003779BA" w:rsidP="00140E27">
      <w:pPr>
        <w:pStyle w:val="Akapitzlist"/>
        <w:numPr>
          <w:ilvl w:val="1"/>
          <w:numId w:val="11"/>
        </w:numPr>
        <w:ind w:left="1134" w:hanging="283"/>
        <w:rPr>
          <w:rFonts w:cs="Tahoma"/>
          <w:lang w:eastAsia="pl-PL"/>
        </w:rPr>
      </w:pPr>
      <w:r w:rsidRPr="00140E27">
        <w:t>wszelkich innych niewymienionych czynności, koniecznych do prawidłowego wykonania przedmiotu zamówienia.</w:t>
      </w:r>
    </w:p>
    <w:p w:rsidR="003779BA" w:rsidRDefault="003779BA" w:rsidP="00140E27">
      <w:pPr>
        <w:pStyle w:val="Akapitzlist"/>
        <w:ind w:left="1134"/>
        <w:rPr>
          <w:rFonts w:cs="Tahoma"/>
          <w:lang w:eastAsia="pl-PL"/>
        </w:rPr>
      </w:pPr>
    </w:p>
    <w:p w:rsidR="00F96AB3" w:rsidRPr="00140E27" w:rsidRDefault="00F96AB3" w:rsidP="00140E27">
      <w:pPr>
        <w:pStyle w:val="Akapitzlist"/>
        <w:ind w:left="1134"/>
        <w:rPr>
          <w:rFonts w:cs="Tahoma"/>
          <w:lang w:eastAsia="pl-PL"/>
        </w:rPr>
      </w:pPr>
    </w:p>
    <w:p w:rsidR="003779BA" w:rsidRPr="00140E27" w:rsidRDefault="003779BA" w:rsidP="00E2191C">
      <w:pPr>
        <w:pStyle w:val="Akapitzlist"/>
        <w:numPr>
          <w:ilvl w:val="0"/>
          <w:numId w:val="12"/>
        </w:numPr>
        <w:ind w:left="709" w:hanging="283"/>
        <w:jc w:val="both"/>
      </w:pPr>
      <w:r w:rsidRPr="00140E27">
        <w:t>Przed przystąpieniem do produkcji docelowej albumów objętych przedmiotem zamówienia Wykonawca przedstawi Zamawiającemu do akceptacji projekt albumu oraz próbki materiałów użytych do ich wykonania, odpowiadające wymaganiom Zamawiającego co do kolorystki, wymiarów, użytych zdjęć oraz treści merytorycznej tekstów użytych w albumie oraz podpisu zdjęć.</w:t>
      </w:r>
    </w:p>
    <w:p w:rsidR="003779BA" w:rsidRPr="00140E27" w:rsidRDefault="003779BA" w:rsidP="00140E27">
      <w:pPr>
        <w:pStyle w:val="Akapitzlist"/>
        <w:ind w:left="284"/>
        <w:jc w:val="both"/>
      </w:pPr>
    </w:p>
    <w:p w:rsidR="003779BA" w:rsidRPr="00140E27" w:rsidRDefault="003779BA" w:rsidP="00E2191C">
      <w:pPr>
        <w:pStyle w:val="Akapitzlist"/>
        <w:numPr>
          <w:ilvl w:val="0"/>
          <w:numId w:val="12"/>
        </w:numPr>
        <w:autoSpaceDE w:val="0"/>
        <w:autoSpaceDN w:val="0"/>
        <w:adjustRightInd w:val="0"/>
        <w:spacing w:after="0"/>
        <w:ind w:left="709" w:hanging="283"/>
        <w:jc w:val="both"/>
        <w:rPr>
          <w:rFonts w:cs="Tahoma"/>
          <w:lang w:eastAsia="pl-PL"/>
        </w:rPr>
      </w:pPr>
      <w:r w:rsidRPr="00140E27">
        <w:rPr>
          <w:rFonts w:cs="Tahoma"/>
          <w:lang w:eastAsia="pl-PL"/>
        </w:rPr>
        <w:t xml:space="preserve">Zamawiający zastrzega sobie możliwość zmiany założeń technicznych przedmiotu zamówienia (np.: objętości  +/- 15 %), względem założeń pierwotnie określonych w SIWZ, które wyniknąć mogą w trakcie projektowania wydawnictw i których Zamawiający na dzień ogłaszania przetargu nie był w stanie przewidzieć, a które są konieczne do prawidłowego wykonania przedmiotu zamówienia. </w:t>
      </w:r>
    </w:p>
    <w:p w:rsidR="003779BA" w:rsidRPr="00140E27" w:rsidRDefault="003779BA" w:rsidP="00140E27">
      <w:pPr>
        <w:jc w:val="both"/>
      </w:pPr>
    </w:p>
    <w:p w:rsidR="003779BA" w:rsidRPr="00140E27" w:rsidRDefault="003779BA" w:rsidP="00E2191C">
      <w:pPr>
        <w:pStyle w:val="Akapitzlist"/>
        <w:numPr>
          <w:ilvl w:val="0"/>
          <w:numId w:val="12"/>
        </w:numPr>
        <w:autoSpaceDE w:val="0"/>
        <w:autoSpaceDN w:val="0"/>
        <w:adjustRightInd w:val="0"/>
        <w:spacing w:after="0"/>
        <w:ind w:left="709" w:hanging="283"/>
        <w:jc w:val="both"/>
        <w:rPr>
          <w:rFonts w:cs="Times-Roman"/>
          <w:color w:val="000000"/>
        </w:rPr>
      </w:pPr>
      <w:r w:rsidRPr="00140E27">
        <w:rPr>
          <w:rFonts w:cs="Times-Roman"/>
          <w:color w:val="000000"/>
        </w:rPr>
        <w:t>Wszystkie albumy musz</w:t>
      </w:r>
      <w:r w:rsidRPr="00140E27">
        <w:rPr>
          <w:rFonts w:cs="TTE2t00"/>
          <w:color w:val="000000"/>
        </w:rPr>
        <w:t xml:space="preserve">ą </w:t>
      </w:r>
      <w:r w:rsidRPr="00140E27">
        <w:rPr>
          <w:rFonts w:cs="Times-Roman"/>
          <w:color w:val="000000"/>
        </w:rPr>
        <w:t>by</w:t>
      </w:r>
      <w:r w:rsidRPr="00140E27">
        <w:rPr>
          <w:rFonts w:cs="TTE2t00"/>
          <w:color w:val="000000"/>
        </w:rPr>
        <w:t xml:space="preserve">ć </w:t>
      </w:r>
      <w:r w:rsidRPr="00140E27">
        <w:rPr>
          <w:rFonts w:cs="Times-Roman"/>
          <w:color w:val="000000"/>
        </w:rPr>
        <w:t>oznaczone wewnątrz (na wklejkach) kombinacją odpowiednich logotypów - zgodnie z Ksi</w:t>
      </w:r>
      <w:r w:rsidRPr="00140E27">
        <w:rPr>
          <w:rFonts w:cs="TTE2t00"/>
          <w:color w:val="000000"/>
        </w:rPr>
        <w:t>ę</w:t>
      </w:r>
      <w:r w:rsidRPr="00140E27">
        <w:rPr>
          <w:rFonts w:cs="Times-Roman"/>
          <w:color w:val="000000"/>
        </w:rPr>
        <w:t>g</w:t>
      </w:r>
      <w:r w:rsidRPr="00140E27">
        <w:rPr>
          <w:rFonts w:cs="TTE2t00"/>
          <w:color w:val="000000"/>
        </w:rPr>
        <w:t xml:space="preserve">ą </w:t>
      </w:r>
      <w:r w:rsidRPr="00140E27">
        <w:rPr>
          <w:rFonts w:cs="Times-Roman"/>
          <w:color w:val="000000"/>
        </w:rPr>
        <w:t>Identyfikacji Wizualnej Narodowej Strategii Spójno</w:t>
      </w:r>
      <w:r w:rsidRPr="00140E27">
        <w:rPr>
          <w:rFonts w:cs="TTE2t00"/>
          <w:color w:val="000000"/>
        </w:rPr>
        <w:t>ś</w:t>
      </w:r>
      <w:r w:rsidRPr="00140E27">
        <w:rPr>
          <w:rFonts w:cs="Times-Roman"/>
          <w:color w:val="000000"/>
        </w:rPr>
        <w:t>ci, która stanowi Zał</w:t>
      </w:r>
      <w:r w:rsidRPr="00140E27">
        <w:rPr>
          <w:rFonts w:cs="TTE2t00"/>
          <w:color w:val="000000"/>
        </w:rPr>
        <w:t>ą</w:t>
      </w:r>
      <w:r w:rsidRPr="00140E27">
        <w:rPr>
          <w:rFonts w:cs="Times-Roman"/>
          <w:color w:val="000000"/>
        </w:rPr>
        <w:t>cznik nr 1 Strategii komunikacji Funduszy Europejskich w Polsce w ramach Narodowej Strategii Spójno</w:t>
      </w:r>
      <w:r w:rsidRPr="00140E27">
        <w:rPr>
          <w:rFonts w:cs="TTE2t00"/>
          <w:color w:val="000000"/>
        </w:rPr>
        <w:t>ś</w:t>
      </w:r>
      <w:r w:rsidRPr="00140E27">
        <w:rPr>
          <w:rFonts w:cs="Times-Roman"/>
          <w:color w:val="000000"/>
        </w:rPr>
        <w:t>ci na lata 2007-2013 - aktualny dokument w wersji elektronicznej dost</w:t>
      </w:r>
      <w:r w:rsidRPr="00140E27">
        <w:rPr>
          <w:rFonts w:cs="TTE2t00"/>
          <w:color w:val="000000"/>
        </w:rPr>
        <w:t>ę</w:t>
      </w:r>
      <w:r w:rsidRPr="00140E27">
        <w:rPr>
          <w:rFonts w:cs="Times-Roman"/>
          <w:color w:val="000000"/>
        </w:rPr>
        <w:t>pny jest pod nast</w:t>
      </w:r>
      <w:r w:rsidRPr="00140E27">
        <w:rPr>
          <w:rFonts w:cs="TTE2t00"/>
          <w:color w:val="000000"/>
        </w:rPr>
        <w:t>ę</w:t>
      </w:r>
      <w:r w:rsidRPr="00140E27">
        <w:rPr>
          <w:rFonts w:cs="Times-Roman"/>
          <w:color w:val="000000"/>
        </w:rPr>
        <w:t>puj</w:t>
      </w:r>
      <w:r w:rsidRPr="00140E27">
        <w:rPr>
          <w:rFonts w:cs="TTE2t00"/>
          <w:color w:val="000000"/>
        </w:rPr>
        <w:t>ą</w:t>
      </w:r>
      <w:r w:rsidRPr="00140E27">
        <w:rPr>
          <w:rFonts w:cs="Times-Roman"/>
          <w:color w:val="000000"/>
        </w:rPr>
        <w:t xml:space="preserve">cym adresem: http://www.poig.gov.pl/ w zakładce dokumenty promocyjne. Logotyp </w:t>
      </w:r>
      <w:r w:rsidRPr="00140E27">
        <w:rPr>
          <w:rStyle w:val="Pogrubienie"/>
          <w:b w:val="0"/>
          <w:color w:val="000000"/>
        </w:rPr>
        <w:t>UE dla projektów finansowanych z Funduszy Europejskich</w:t>
      </w:r>
      <w:r w:rsidRPr="00140E27">
        <w:rPr>
          <w:rStyle w:val="Pogrubienie"/>
          <w:rFonts w:cs="Tahoma"/>
          <w:b w:val="0"/>
          <w:color w:val="000000"/>
        </w:rPr>
        <w:t xml:space="preserve"> </w:t>
      </w:r>
      <w:r w:rsidRPr="00140E27">
        <w:rPr>
          <w:rFonts w:cs="Times-Roman"/>
          <w:b/>
          <w:color w:val="000000"/>
        </w:rPr>
        <w:t xml:space="preserve"> </w:t>
      </w:r>
      <w:r w:rsidRPr="00140E27">
        <w:rPr>
          <w:rFonts w:cs="Times-Roman"/>
          <w:color w:val="000000"/>
        </w:rPr>
        <w:t xml:space="preserve">dostępny jest pod adresem: </w:t>
      </w:r>
      <w:hyperlink r:id="rId7" w:history="1">
        <w:r w:rsidRPr="00140E27">
          <w:rPr>
            <w:rStyle w:val="Hipercze"/>
            <w:rFonts w:cs="Times-Roman"/>
            <w:color w:val="000000"/>
            <w:u w:val="none"/>
          </w:rPr>
          <w:t>https://www.funduszeeuropejskie.gov.pl/zpfe/strony/logo.aspx</w:t>
        </w:r>
      </w:hyperlink>
      <w:r w:rsidRPr="00140E27">
        <w:rPr>
          <w:rFonts w:cs="Times-Roman"/>
          <w:color w:val="000000"/>
        </w:rPr>
        <w:t xml:space="preserve">, System Identyfikacji Wizualnej Marki Mazowsze dostępny jest pod następującym adresem:  </w:t>
      </w:r>
      <w:hyperlink r:id="rId8" w:history="1">
        <w:r w:rsidRPr="00140E27">
          <w:rPr>
            <w:rStyle w:val="Hipercze"/>
            <w:rFonts w:cs="Times-Roman"/>
            <w:color w:val="000000"/>
            <w:u w:val="none"/>
          </w:rPr>
          <w:t>http://www.mazovia.pl/wojewodztwo/system-identyfikacji-wizualnej-marki-mazowsze/</w:t>
        </w:r>
      </w:hyperlink>
      <w:r w:rsidRPr="00140E27">
        <w:rPr>
          <w:rFonts w:cs="Times-Roman"/>
          <w:color w:val="000000"/>
        </w:rPr>
        <w:t xml:space="preserve"> </w:t>
      </w:r>
    </w:p>
    <w:p w:rsidR="003779BA" w:rsidRPr="00140E27" w:rsidRDefault="003779BA" w:rsidP="00140E27">
      <w:pPr>
        <w:autoSpaceDE w:val="0"/>
        <w:autoSpaceDN w:val="0"/>
        <w:adjustRightInd w:val="0"/>
        <w:spacing w:after="0"/>
        <w:jc w:val="both"/>
        <w:rPr>
          <w:rFonts w:cs="Times-Roman"/>
          <w:color w:val="000000"/>
        </w:rPr>
      </w:pPr>
    </w:p>
    <w:p w:rsidR="003779BA" w:rsidRPr="00140E27" w:rsidRDefault="003779BA" w:rsidP="00140E27">
      <w:pPr>
        <w:autoSpaceDE w:val="0"/>
        <w:autoSpaceDN w:val="0"/>
        <w:adjustRightInd w:val="0"/>
        <w:spacing w:after="0"/>
        <w:ind w:left="709"/>
        <w:jc w:val="both"/>
        <w:rPr>
          <w:rFonts w:cs="Times-Bold"/>
          <w:b/>
          <w:bCs/>
          <w:color w:val="000000"/>
        </w:rPr>
      </w:pPr>
      <w:r w:rsidRPr="00140E27">
        <w:rPr>
          <w:rFonts w:cs="Times-Bold"/>
          <w:bCs/>
          <w:color w:val="000000"/>
        </w:rPr>
        <w:t>Każdy z albumów oprócz kombinacji logotypów winien zawierać tekst informujący</w:t>
      </w:r>
      <w:r w:rsidRPr="00140E27">
        <w:rPr>
          <w:rFonts w:cs="Times-Bold"/>
          <w:bCs/>
          <w:color w:val="000000"/>
        </w:rPr>
        <w:br/>
        <w:t xml:space="preserve"> o współfinansowaniu ze środków unijnych w następującej formie: </w:t>
      </w:r>
    </w:p>
    <w:p w:rsidR="003779BA" w:rsidRPr="00140E27" w:rsidRDefault="003779BA" w:rsidP="00140E27">
      <w:pPr>
        <w:autoSpaceDE w:val="0"/>
        <w:autoSpaceDN w:val="0"/>
        <w:adjustRightInd w:val="0"/>
        <w:spacing w:after="0"/>
        <w:ind w:left="709"/>
        <w:jc w:val="both"/>
        <w:rPr>
          <w:rFonts w:cs="Times-Italic"/>
          <w:i/>
          <w:iCs/>
          <w:color w:val="000000"/>
        </w:rPr>
      </w:pPr>
      <w:r w:rsidRPr="00140E27">
        <w:rPr>
          <w:rFonts w:cs="Times-Italic"/>
          <w:i/>
          <w:iCs/>
          <w:color w:val="000000"/>
        </w:rPr>
        <w:t>„Materiał promocyjny współfinansowany przez Uni</w:t>
      </w:r>
      <w:r w:rsidRPr="00140E27">
        <w:rPr>
          <w:rFonts w:cs="TTE3t00"/>
          <w:color w:val="000000"/>
        </w:rPr>
        <w:t xml:space="preserve">ę </w:t>
      </w:r>
      <w:r w:rsidRPr="00140E27">
        <w:rPr>
          <w:rFonts w:cs="Times-Italic"/>
          <w:i/>
          <w:iCs/>
          <w:color w:val="000000"/>
        </w:rPr>
        <w:t>Europejsk</w:t>
      </w:r>
      <w:r w:rsidRPr="00140E27">
        <w:rPr>
          <w:rFonts w:cs="TTE3t00"/>
          <w:color w:val="000000"/>
        </w:rPr>
        <w:t xml:space="preserve">ą </w:t>
      </w:r>
      <w:r w:rsidRPr="00140E27">
        <w:rPr>
          <w:rFonts w:cs="Times-Italic"/>
          <w:i/>
          <w:iCs/>
          <w:color w:val="000000"/>
        </w:rPr>
        <w:t xml:space="preserve">ze </w:t>
      </w:r>
      <w:r w:rsidRPr="00140E27">
        <w:rPr>
          <w:rFonts w:cs="TTE3t00"/>
          <w:color w:val="000000"/>
        </w:rPr>
        <w:t>ś</w:t>
      </w:r>
      <w:r w:rsidRPr="00140E27">
        <w:rPr>
          <w:rFonts w:cs="Times-Italic"/>
          <w:i/>
          <w:iCs/>
          <w:color w:val="000000"/>
        </w:rPr>
        <w:t>rodków Europejskiego Funduszu Rozwoju Regionalnego</w:t>
      </w:r>
      <w:r>
        <w:rPr>
          <w:rFonts w:cs="Times-Italic"/>
          <w:i/>
          <w:iCs/>
          <w:color w:val="000000"/>
        </w:rPr>
        <w:t xml:space="preserve"> w ramach Regionalnego Programu Operacyjnego Województwa Mazowieckiego 2007-2013 oraz ze środków budżetu państwa</w:t>
      </w:r>
      <w:r w:rsidRPr="00140E27">
        <w:rPr>
          <w:rFonts w:cs="Times-Italic"/>
          <w:i/>
          <w:iCs/>
          <w:color w:val="000000"/>
        </w:rPr>
        <w:t xml:space="preserve"> w ramach Projektu „Mazowsze-promocja gospodarcza serca Polski”</w:t>
      </w:r>
    </w:p>
    <w:p w:rsidR="003779BA" w:rsidRPr="00140E27" w:rsidRDefault="003779BA" w:rsidP="00140E27">
      <w:pPr>
        <w:autoSpaceDE w:val="0"/>
        <w:autoSpaceDN w:val="0"/>
        <w:adjustRightInd w:val="0"/>
        <w:spacing w:after="0"/>
        <w:ind w:left="709"/>
        <w:jc w:val="both"/>
        <w:rPr>
          <w:rFonts w:cs="Times-Italic"/>
          <w:i/>
          <w:iCs/>
          <w:color w:val="000000"/>
        </w:rPr>
      </w:pPr>
    </w:p>
    <w:p w:rsidR="003779BA" w:rsidRPr="00140E27" w:rsidRDefault="003779BA" w:rsidP="00E2191C">
      <w:pPr>
        <w:pStyle w:val="Akapitzlist"/>
        <w:numPr>
          <w:ilvl w:val="0"/>
          <w:numId w:val="12"/>
        </w:numPr>
        <w:autoSpaceDE w:val="0"/>
        <w:autoSpaceDN w:val="0"/>
        <w:adjustRightInd w:val="0"/>
        <w:spacing w:after="0"/>
        <w:jc w:val="both"/>
        <w:rPr>
          <w:rFonts w:cs="Times-Bold"/>
          <w:bCs/>
          <w:color w:val="000000"/>
        </w:rPr>
      </w:pPr>
      <w:r w:rsidRPr="00140E27">
        <w:rPr>
          <w:rFonts w:cs="Times-Bold"/>
          <w:bCs/>
          <w:color w:val="000000"/>
        </w:rPr>
        <w:t>Ilekro</w:t>
      </w:r>
      <w:r w:rsidRPr="00140E27">
        <w:rPr>
          <w:rFonts w:cs="TTE4t00"/>
          <w:color w:val="000000"/>
        </w:rPr>
        <w:t xml:space="preserve">ć </w:t>
      </w:r>
      <w:r w:rsidRPr="00140E27">
        <w:rPr>
          <w:rFonts w:cs="Times-Bold"/>
          <w:bCs/>
          <w:color w:val="000000"/>
        </w:rPr>
        <w:t>mowa o kombinacji logotypów nale</w:t>
      </w:r>
      <w:r w:rsidRPr="00140E27">
        <w:rPr>
          <w:rFonts w:cs="TTE4t00"/>
          <w:color w:val="000000"/>
        </w:rPr>
        <w:t>ż</w:t>
      </w:r>
      <w:r w:rsidRPr="00140E27">
        <w:rPr>
          <w:rFonts w:cs="Times-Bold"/>
          <w:bCs/>
          <w:color w:val="000000"/>
        </w:rPr>
        <w:t>y rozumie</w:t>
      </w:r>
      <w:r w:rsidRPr="00140E27">
        <w:rPr>
          <w:rFonts w:cs="TTE4t00"/>
          <w:color w:val="000000"/>
        </w:rPr>
        <w:t xml:space="preserve">ć </w:t>
      </w:r>
      <w:r w:rsidRPr="00140E27">
        <w:rPr>
          <w:rFonts w:cs="Times-Bold"/>
          <w:bCs/>
          <w:color w:val="000000"/>
        </w:rPr>
        <w:t>nast</w:t>
      </w:r>
      <w:r w:rsidRPr="00140E27">
        <w:rPr>
          <w:rFonts w:cs="TTE4t00"/>
          <w:color w:val="000000"/>
        </w:rPr>
        <w:t>ę</w:t>
      </w:r>
      <w:r w:rsidRPr="00140E27">
        <w:rPr>
          <w:rFonts w:cs="Times-Bold"/>
          <w:bCs/>
          <w:color w:val="000000"/>
        </w:rPr>
        <w:t>puj</w:t>
      </w:r>
      <w:r w:rsidRPr="00140E27">
        <w:rPr>
          <w:rFonts w:cs="TTE4t00"/>
          <w:color w:val="000000"/>
        </w:rPr>
        <w:t>ą</w:t>
      </w:r>
      <w:r w:rsidRPr="00140E27">
        <w:rPr>
          <w:rFonts w:cs="Times-Bold"/>
          <w:bCs/>
          <w:color w:val="000000"/>
        </w:rPr>
        <w:t>ce uło</w:t>
      </w:r>
      <w:r w:rsidRPr="00140E27">
        <w:rPr>
          <w:rFonts w:cs="TTE4t00"/>
          <w:color w:val="000000"/>
        </w:rPr>
        <w:t>ż</w:t>
      </w:r>
      <w:r w:rsidRPr="00140E27">
        <w:rPr>
          <w:rFonts w:cs="Times-Bold"/>
          <w:bCs/>
          <w:color w:val="000000"/>
        </w:rPr>
        <w:t>enie logotypów:</w:t>
      </w:r>
      <w:r w:rsidRPr="00140E27">
        <w:rPr>
          <w:rFonts w:cs="Times-Bold"/>
          <w:b/>
          <w:bCs/>
          <w:color w:val="000000"/>
        </w:rPr>
        <w:t xml:space="preserve"> </w:t>
      </w:r>
    </w:p>
    <w:p w:rsidR="003779BA" w:rsidRPr="00140E27" w:rsidRDefault="003779BA" w:rsidP="00140E27">
      <w:pPr>
        <w:autoSpaceDE w:val="0"/>
        <w:autoSpaceDN w:val="0"/>
        <w:adjustRightInd w:val="0"/>
        <w:spacing w:after="0"/>
        <w:jc w:val="both"/>
        <w:rPr>
          <w:rFonts w:cs="Times-Bold"/>
          <w:b/>
          <w:bCs/>
          <w:color w:val="000000"/>
        </w:rPr>
      </w:pPr>
    </w:p>
    <w:p w:rsidR="003779BA" w:rsidRPr="00140E27" w:rsidRDefault="003779BA" w:rsidP="00140E27"/>
    <w:p w:rsidR="003779BA" w:rsidRPr="00140E27" w:rsidRDefault="00F96AB3" w:rsidP="00F96AB3">
      <w:pPr>
        <w:jc w:val="center"/>
      </w:pPr>
      <w:r>
        <w:rPr>
          <w:noProof/>
          <w:lang w:eastAsia="pl-PL"/>
        </w:rPr>
        <w:lastRenderedPageBreak/>
        <w:drawing>
          <wp:inline distT="0" distB="0" distL="0" distR="0">
            <wp:extent cx="1409700" cy="1181100"/>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09700" cy="1181100"/>
                    </a:xfrm>
                    <a:prstGeom prst="rect">
                      <a:avLst/>
                    </a:prstGeom>
                    <a:noFill/>
                    <a:ln w="9525">
                      <a:noFill/>
                      <a:miter lim="800000"/>
                      <a:headEnd/>
                      <a:tailEnd/>
                    </a:ln>
                  </pic:spPr>
                </pic:pic>
              </a:graphicData>
            </a:graphic>
          </wp:inline>
        </w:drawing>
      </w:r>
      <w:r w:rsidR="007D6609">
        <w:rPr>
          <w:noProof/>
          <w:lang w:eastAsia="pl-PL"/>
        </w:rPr>
        <w:drawing>
          <wp:inline distT="0" distB="0" distL="0" distR="0">
            <wp:extent cx="5724525" cy="7429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58572" b="21182"/>
                    <a:stretch>
                      <a:fillRect/>
                    </a:stretch>
                  </pic:blipFill>
                  <pic:spPr bwMode="auto">
                    <a:xfrm>
                      <a:off x="0" y="0"/>
                      <a:ext cx="5724525" cy="742950"/>
                    </a:xfrm>
                    <a:prstGeom prst="rect">
                      <a:avLst/>
                    </a:prstGeom>
                    <a:noFill/>
                    <a:ln w="9525">
                      <a:noFill/>
                      <a:miter lim="800000"/>
                      <a:headEnd/>
                      <a:tailEnd/>
                    </a:ln>
                  </pic:spPr>
                </pic:pic>
              </a:graphicData>
            </a:graphic>
          </wp:inline>
        </w:drawing>
      </w:r>
    </w:p>
    <w:p w:rsidR="003779BA" w:rsidRPr="00140E27" w:rsidRDefault="003779BA" w:rsidP="00140E27">
      <w:pPr>
        <w:pStyle w:val="Akapitzlist"/>
        <w:ind w:left="1069"/>
        <w:jc w:val="center"/>
        <w:rPr>
          <w:b/>
        </w:rPr>
      </w:pPr>
    </w:p>
    <w:p w:rsidR="003779BA" w:rsidRPr="00140E27" w:rsidRDefault="003779BA" w:rsidP="00140E27">
      <w:pPr>
        <w:pStyle w:val="Akapitzlist"/>
        <w:ind w:left="1069"/>
        <w:jc w:val="center"/>
        <w:rPr>
          <w:b/>
        </w:rPr>
      </w:pPr>
    </w:p>
    <w:p w:rsidR="003779BA" w:rsidRPr="00140E27" w:rsidRDefault="003779BA" w:rsidP="00140E27">
      <w:pPr>
        <w:pStyle w:val="Akapitzlist"/>
        <w:ind w:left="1069"/>
        <w:jc w:val="center"/>
        <w:rPr>
          <w:b/>
        </w:rPr>
      </w:pPr>
    </w:p>
    <w:p w:rsidR="003779BA" w:rsidRPr="00140E27" w:rsidRDefault="003779BA" w:rsidP="00140E27">
      <w:pPr>
        <w:pStyle w:val="Akapitzlist"/>
        <w:ind w:left="1069"/>
        <w:jc w:val="center"/>
        <w:rPr>
          <w:b/>
        </w:rPr>
      </w:pPr>
    </w:p>
    <w:p w:rsidR="003779BA" w:rsidRPr="00140E27" w:rsidRDefault="003779BA" w:rsidP="00E2191C">
      <w:pPr>
        <w:pStyle w:val="Akapitzlist"/>
        <w:numPr>
          <w:ilvl w:val="0"/>
          <w:numId w:val="12"/>
        </w:numPr>
        <w:spacing w:after="0"/>
        <w:jc w:val="both"/>
      </w:pPr>
      <w:r w:rsidRPr="00140E27">
        <w:rPr>
          <w:rFonts w:cs="Times-Roman"/>
        </w:rPr>
        <w:t>Wykonawca opracuje projekt graficzny albumu i wklejki informacyjnej do albumu w ci</w:t>
      </w:r>
      <w:r w:rsidRPr="00140E27">
        <w:rPr>
          <w:rFonts w:cs="TTE2t00"/>
        </w:rPr>
        <w:t>ą</w:t>
      </w:r>
      <w:r w:rsidRPr="00140E27">
        <w:rPr>
          <w:rFonts w:cs="Times-Roman"/>
        </w:rPr>
        <w:t xml:space="preserve">gu </w:t>
      </w:r>
      <w:r w:rsidRPr="00140E27">
        <w:rPr>
          <w:rFonts w:cs="Times-Bold"/>
          <w:bCs/>
        </w:rPr>
        <w:t>20 dni</w:t>
      </w:r>
      <w:r w:rsidRPr="00140E27">
        <w:rPr>
          <w:rFonts w:cs="Times-Bold"/>
          <w:b/>
          <w:bCs/>
        </w:rPr>
        <w:t xml:space="preserve"> </w:t>
      </w:r>
      <w:r w:rsidRPr="00140E27">
        <w:rPr>
          <w:rFonts w:cs="Times-Roman"/>
        </w:rPr>
        <w:t>roboczych od dnia zawarcia umowy i przeka</w:t>
      </w:r>
      <w:r w:rsidRPr="00140E27">
        <w:rPr>
          <w:rFonts w:cs="TTE2t00"/>
        </w:rPr>
        <w:t>ż</w:t>
      </w:r>
      <w:r w:rsidRPr="00140E27">
        <w:rPr>
          <w:rFonts w:cs="Times-Roman"/>
        </w:rPr>
        <w:t>e je do akceptacji Zamawiaj</w:t>
      </w:r>
      <w:r w:rsidRPr="00140E27">
        <w:rPr>
          <w:rFonts w:cs="TTE2t00"/>
        </w:rPr>
        <w:t>ą</w:t>
      </w:r>
      <w:r w:rsidRPr="00140E27">
        <w:rPr>
          <w:rFonts w:cs="Times-Roman"/>
        </w:rPr>
        <w:t>cego, a</w:t>
      </w:r>
      <w:r w:rsidR="00F96AB3">
        <w:rPr>
          <w:rFonts w:cs="Times-Roman"/>
        </w:rPr>
        <w:t> </w:t>
      </w:r>
      <w:r w:rsidRPr="00140E27">
        <w:rPr>
          <w:rFonts w:cs="Times-Roman"/>
        </w:rPr>
        <w:t>w</w:t>
      </w:r>
      <w:r w:rsidR="00F96AB3">
        <w:rPr>
          <w:rFonts w:cs="Times-Roman"/>
        </w:rPr>
        <w:t> </w:t>
      </w:r>
      <w:r w:rsidRPr="00140E27">
        <w:rPr>
          <w:rFonts w:cs="Times-Roman"/>
        </w:rPr>
        <w:t>przypadku braku akceptacji naniesie poprawki w ci</w:t>
      </w:r>
      <w:r w:rsidRPr="00140E27">
        <w:rPr>
          <w:rFonts w:cs="TTE2t00"/>
        </w:rPr>
        <w:t>ą</w:t>
      </w:r>
      <w:r w:rsidRPr="00140E27">
        <w:rPr>
          <w:rFonts w:cs="Times-Roman"/>
        </w:rPr>
        <w:t xml:space="preserve">gu </w:t>
      </w:r>
      <w:r>
        <w:rPr>
          <w:rFonts w:cs="Times-Bold"/>
          <w:bCs/>
        </w:rPr>
        <w:t>3</w:t>
      </w:r>
      <w:r w:rsidRPr="00140E27">
        <w:rPr>
          <w:rFonts w:cs="Times-Bold"/>
          <w:bCs/>
        </w:rPr>
        <w:t xml:space="preserve"> dni</w:t>
      </w:r>
      <w:r w:rsidRPr="00140E27">
        <w:rPr>
          <w:rFonts w:cs="Times-Bold"/>
          <w:b/>
          <w:bCs/>
        </w:rPr>
        <w:t xml:space="preserve"> </w:t>
      </w:r>
      <w:r w:rsidRPr="00140E27">
        <w:rPr>
          <w:rFonts w:cs="Times-Roman"/>
        </w:rPr>
        <w:t>roboczych od dnia ich otrzymania, zgodnie z sugestiami Zamawiaj</w:t>
      </w:r>
      <w:r w:rsidRPr="00140E27">
        <w:rPr>
          <w:rFonts w:cs="TTE2t00"/>
        </w:rPr>
        <w:t>ą</w:t>
      </w:r>
      <w:r w:rsidRPr="00140E27">
        <w:rPr>
          <w:rFonts w:cs="Times-Roman"/>
        </w:rPr>
        <w:t>cego.</w:t>
      </w:r>
    </w:p>
    <w:p w:rsidR="003779BA" w:rsidRPr="00140E27" w:rsidRDefault="003779BA" w:rsidP="00140E27">
      <w:pPr>
        <w:pStyle w:val="Akapitzlist"/>
        <w:ind w:left="0"/>
        <w:jc w:val="both"/>
      </w:pPr>
    </w:p>
    <w:p w:rsidR="003779BA" w:rsidRPr="00140E27" w:rsidRDefault="003779BA" w:rsidP="00E2191C">
      <w:pPr>
        <w:pStyle w:val="Akapitzlist"/>
        <w:numPr>
          <w:ilvl w:val="0"/>
          <w:numId w:val="12"/>
        </w:numPr>
        <w:jc w:val="both"/>
      </w:pPr>
      <w:r w:rsidRPr="00140E27">
        <w:rPr>
          <w:rFonts w:cs="Times-Roman"/>
        </w:rPr>
        <w:t>Koszty dostawy przedmiotu zamówienia na adres wskazany prze</w:t>
      </w:r>
      <w:r>
        <w:rPr>
          <w:rFonts w:cs="Times-Roman"/>
        </w:rPr>
        <w:t>z</w:t>
      </w:r>
      <w:r w:rsidRPr="00140E27">
        <w:rPr>
          <w:rFonts w:cs="Times-Roman"/>
        </w:rPr>
        <w:t xml:space="preserve"> Zamawiającego obciążają Wykonawcę.</w:t>
      </w:r>
    </w:p>
    <w:p w:rsidR="003779BA" w:rsidRPr="00140E27" w:rsidRDefault="003779BA" w:rsidP="00140E27">
      <w:pPr>
        <w:pStyle w:val="Akapitzlist"/>
      </w:pPr>
    </w:p>
    <w:p w:rsidR="003779BA" w:rsidRPr="00140E27" w:rsidRDefault="003779BA" w:rsidP="00140E27">
      <w:pPr>
        <w:pStyle w:val="Akapitzlist"/>
        <w:ind w:left="1134" w:hanging="425"/>
        <w:jc w:val="center"/>
      </w:pPr>
    </w:p>
    <w:p w:rsidR="003779BA" w:rsidRDefault="003779BA" w:rsidP="00E2191C">
      <w:pPr>
        <w:ind w:left="284"/>
        <w:jc w:val="both"/>
      </w:pPr>
    </w:p>
    <w:sectPr w:rsidR="003779BA" w:rsidSect="003C22D9">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1A5" w:rsidRDefault="006741A5">
      <w:r>
        <w:separator/>
      </w:r>
    </w:p>
  </w:endnote>
  <w:endnote w:type="continuationSeparator" w:id="0">
    <w:p w:rsidR="006741A5" w:rsidRDefault="00674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TTE3t00">
    <w:altName w:val="Times New Roman"/>
    <w:panose1 w:val="00000000000000000000"/>
    <w:charset w:val="00"/>
    <w:family w:val="auto"/>
    <w:notTrueType/>
    <w:pitch w:val="default"/>
    <w:sig w:usb0="00000003" w:usb1="00000000" w:usb2="00000000" w:usb3="00000000" w:csb0="00000001" w:csb1="00000000"/>
  </w:font>
  <w:font w:name="TTE4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9BA" w:rsidRDefault="00257CB7" w:rsidP="004C6A55">
    <w:pPr>
      <w:spacing w:before="100" w:beforeAutospacing="1" w:after="100" w:afterAutospacing="1"/>
      <w:contextualSpacing/>
      <w:jc w:val="center"/>
      <w:rPr>
        <w:color w:val="A6A6A6"/>
        <w:sz w:val="18"/>
        <w:szCs w:val="18"/>
      </w:rPr>
    </w:pPr>
    <w:r>
      <w:rPr>
        <w:noProof/>
        <w:lang w:eastAsia="pl-PL"/>
      </w:rPr>
      <mc:AlternateContent>
        <mc:Choice Requires="wps">
          <w:drawing>
            <wp:anchor distT="0" distB="0" distL="114300" distR="114300" simplePos="0" relativeHeight="251660288" behindDoc="0" locked="0" layoutInCell="1" allowOverlap="1" wp14:anchorId="2B53FC25">
              <wp:simplePos x="0" y="0"/>
              <wp:positionH relativeFrom="column">
                <wp:posOffset>-1141095</wp:posOffset>
              </wp:positionH>
              <wp:positionV relativeFrom="paragraph">
                <wp:posOffset>-59055</wp:posOffset>
              </wp:positionV>
              <wp:extent cx="8001000" cy="0"/>
              <wp:effectExtent l="11430" t="7620" r="7620" b="1143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straightConnector1">
                        <a:avLst/>
                      </a:prstGeom>
                      <a:noFill/>
                      <a:ln w="127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B0ABA4" id="_x0000_t32" coordsize="21600,21600" o:spt="32" o:oned="t" path="m,l21600,21600e" filled="f">
              <v:path arrowok="t" fillok="f" o:connecttype="none"/>
              <o:lock v:ext="edit" shapetype="t"/>
            </v:shapetype>
            <v:shape id="AutoShape 1" o:spid="_x0000_s1026" type="#_x0000_t32" style="position:absolute;margin-left:-89.85pt;margin-top:-4.65pt;width:63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FuqQIAAJYFAAAOAAAAZHJzL2Uyb0RvYy54bWysVN9vmzAQfp+0/8HinQIJCQSVVCmBvXRb&#10;pXbas4MNWAMb2U5INO1/79kktOlepqlCQj777rtf393t3bFr0YFKxQRPneDGdxDlpSCM16nz47lw&#10;YwcpjTnBreA0dU5UOXfrz59uhz6hM9GIllCJAISrZOhTp9G6TzxPlQ3tsLoRPeXwWAnZYQ2irD0i&#10;8QDoXevNfH/pDUKSXoqSKgW32/HRWVv8qqKl/l5VimrUpg7Epu1f2v/O/L31LU5qifuGlecw8H9E&#10;0WHGwekEtcUao71kf0F1rJRCiUrflKLzRFWxktocIJvAf5fNU4N7anOB4qh+KpP6ONjy2+FRIkZS&#10;J3QQxx20aLPXwnpGgSnP0KsEtDL+KE2C5ZE/9Q+i/KUQF1mDeU2t8vOpB1tr4V2ZGEH14GQ3fBUE&#10;dDDg21odK9kZSKgCOtqWnKaW0KNGJVzGPpTFh86VlzcPJxfDXir9hYoOmUPqKC0xqxudCc6h8UIG&#10;1g0+PCgNiYDhxcB45aJgbWv733I0QOyzCByZJyVaRsyrFWS9y1qJDhgotFmYz5QF0K7UpNhzYtEa&#10;ikl+PmvM2vEM+i03eNSycgwJpKOGo72HjC1jfq/8VR7nceiGs2Xuhv52626KLHSXRRAttvNtlm2D&#10;PybQIEwaRgjlJtYLe4Pw39hxnqORdxN/p6p41+g2YQj2OtJNsfCjcB67UbSYu+E89937uMjcTRYs&#10;l1F+n93n7yLNbfbqY4KdSmmiEntN5VNDBkSYYcMsnq9g+RAG0z6P/aW/ihyE2xrWVKmlg6TQP5lu&#10;LHkN7QyGetvrqDDfSKG2b/DIgAWw0a4NQ4BR3dZmcj9W6tJkI01tOif/WkvAuBDADo2Zk3HidoKc&#10;HqXhmZkfGH5rdF5UZru8la3W6zpdvwAAAP//AwBQSwMEFAAGAAgAAAAhAKfyzUngAAAACwEAAA8A&#10;AABkcnMvZG93bnJldi54bWxMj81OwzAQhO9IvIO1SNxauy39C3EqhMQJBGqgEsdtbJLQeB3FbhN4&#10;erbiALfZndHst+lmcI042S7UnjRMxgqEpcKbmkoNb68PoxWIEJEMNp6shi8bYJNdXqSYGN/T1p7y&#10;WAouoZCghirGNpEyFJV1GMa+tcTeh+8cRh67UpoOey53jZwqtZAOa+ILFbb2vrLFIT86DZ/z5unm&#10;ed5/H2aP22n+svO42L1rfX013N2CiHaIf2E44zM6ZMy090cyQTQaRpPleslZVusZiHNCrRSr/e9G&#10;Zqn8/0P2AwAA//8DAFBLAQItABQABgAIAAAAIQC2gziS/gAAAOEBAAATAAAAAAAAAAAAAAAAAAAA&#10;AABbQ29udGVudF9UeXBlc10ueG1sUEsBAi0AFAAGAAgAAAAhADj9If/WAAAAlAEAAAsAAAAAAAAA&#10;AAAAAAAALwEAAF9yZWxzLy5yZWxzUEsBAi0AFAAGAAgAAAAhAF6kAW6pAgAAlgUAAA4AAAAAAAAA&#10;AAAAAAAALgIAAGRycy9lMm9Eb2MueG1sUEsBAi0AFAAGAAgAAAAhAKfyzUngAAAACwEAAA8AAAAA&#10;AAAAAAAAAAAAAwUAAGRycy9kb3ducmV2LnhtbFBLBQYAAAAABAAEAPMAAAAQBgAAAAA=&#10;" strokecolor="#a5a5a5" strokeweight="1pt">
              <v:shadow color="#7f7f7f" opacity=".5" offset="1pt"/>
            </v:shape>
          </w:pict>
        </mc:Fallback>
      </mc:AlternateContent>
    </w:r>
    <w:r w:rsidR="003779BA" w:rsidRPr="00393A57">
      <w:rPr>
        <w:color w:val="A6A6A6"/>
        <w:sz w:val="18"/>
        <w:szCs w:val="18"/>
      </w:rPr>
      <w:t xml:space="preserve">Projekt współfinansowany przez Unię Europejską ze środków EFRR </w:t>
    </w:r>
    <w:r w:rsidR="003779BA" w:rsidRPr="00393A57">
      <w:rPr>
        <w:color w:val="A6A6A6"/>
        <w:sz w:val="18"/>
        <w:szCs w:val="18"/>
      </w:rPr>
      <w:br/>
      <w:t>w ramach Regionalnego Programu Operacyjnego Województwa Mazowieckiego 2007-2013</w:t>
    </w:r>
    <w:r w:rsidR="003779BA">
      <w:rPr>
        <w:color w:val="A6A6A6"/>
        <w:sz w:val="18"/>
        <w:szCs w:val="18"/>
      </w:rPr>
      <w:br/>
      <w:t xml:space="preserve"> i ze środków budżetu państwa.</w:t>
    </w:r>
  </w:p>
  <w:p w:rsidR="003779BA" w:rsidRDefault="003779B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1A5" w:rsidRDefault="006741A5">
      <w:r>
        <w:separator/>
      </w:r>
    </w:p>
  </w:footnote>
  <w:footnote w:type="continuationSeparator" w:id="0">
    <w:p w:rsidR="006741A5" w:rsidRDefault="006741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9BA" w:rsidRDefault="003779BA" w:rsidP="004C6A55">
    <w:pPr>
      <w:pStyle w:val="Nagwek"/>
    </w:pPr>
  </w:p>
  <w:p w:rsidR="003779BA" w:rsidRDefault="007D6609" w:rsidP="004C6A55">
    <w:pPr>
      <w:pStyle w:val="Nagwek"/>
    </w:pPr>
    <w:r>
      <w:rPr>
        <w:noProof/>
        <w:lang w:eastAsia="pl-PL"/>
      </w:rPr>
      <w:drawing>
        <wp:inline distT="0" distB="0" distL="0" distR="0">
          <wp:extent cx="5724525" cy="533400"/>
          <wp:effectExtent l="1905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724525" cy="5334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F3C9A"/>
    <w:multiLevelType w:val="hybridMultilevel"/>
    <w:tmpl w:val="EABA7D9E"/>
    <w:lvl w:ilvl="0" w:tplc="0415000F">
      <w:start w:val="3"/>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
    <w:nsid w:val="053168E2"/>
    <w:multiLevelType w:val="hybridMultilevel"/>
    <w:tmpl w:val="2676F9C0"/>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10170631"/>
    <w:multiLevelType w:val="hybridMultilevel"/>
    <w:tmpl w:val="526A2556"/>
    <w:lvl w:ilvl="0" w:tplc="04150019">
      <w:start w:val="1"/>
      <w:numFmt w:val="lowerLetter"/>
      <w:lvlText w:val="%1."/>
      <w:lvlJc w:val="left"/>
      <w:pPr>
        <w:ind w:left="2700" w:hanging="360"/>
      </w:pPr>
      <w:rPr>
        <w:rFonts w:cs="Times New Roman"/>
      </w:rPr>
    </w:lvl>
    <w:lvl w:ilvl="1" w:tplc="04150019" w:tentative="1">
      <w:start w:val="1"/>
      <w:numFmt w:val="lowerLetter"/>
      <w:lvlText w:val="%2."/>
      <w:lvlJc w:val="left"/>
      <w:pPr>
        <w:ind w:left="3420" w:hanging="360"/>
      </w:pPr>
      <w:rPr>
        <w:rFonts w:cs="Times New Roman"/>
      </w:rPr>
    </w:lvl>
    <w:lvl w:ilvl="2" w:tplc="0415001B" w:tentative="1">
      <w:start w:val="1"/>
      <w:numFmt w:val="lowerRoman"/>
      <w:lvlText w:val="%3."/>
      <w:lvlJc w:val="right"/>
      <w:pPr>
        <w:ind w:left="4140" w:hanging="180"/>
      </w:pPr>
      <w:rPr>
        <w:rFonts w:cs="Times New Roman"/>
      </w:rPr>
    </w:lvl>
    <w:lvl w:ilvl="3" w:tplc="0415000F" w:tentative="1">
      <w:start w:val="1"/>
      <w:numFmt w:val="decimal"/>
      <w:lvlText w:val="%4."/>
      <w:lvlJc w:val="left"/>
      <w:pPr>
        <w:ind w:left="4860" w:hanging="360"/>
      </w:pPr>
      <w:rPr>
        <w:rFonts w:cs="Times New Roman"/>
      </w:rPr>
    </w:lvl>
    <w:lvl w:ilvl="4" w:tplc="04150019" w:tentative="1">
      <w:start w:val="1"/>
      <w:numFmt w:val="lowerLetter"/>
      <w:lvlText w:val="%5."/>
      <w:lvlJc w:val="left"/>
      <w:pPr>
        <w:ind w:left="5580" w:hanging="360"/>
      </w:pPr>
      <w:rPr>
        <w:rFonts w:cs="Times New Roman"/>
      </w:rPr>
    </w:lvl>
    <w:lvl w:ilvl="5" w:tplc="0415001B" w:tentative="1">
      <w:start w:val="1"/>
      <w:numFmt w:val="lowerRoman"/>
      <w:lvlText w:val="%6."/>
      <w:lvlJc w:val="right"/>
      <w:pPr>
        <w:ind w:left="6300" w:hanging="180"/>
      </w:pPr>
      <w:rPr>
        <w:rFonts w:cs="Times New Roman"/>
      </w:rPr>
    </w:lvl>
    <w:lvl w:ilvl="6" w:tplc="0415000F" w:tentative="1">
      <w:start w:val="1"/>
      <w:numFmt w:val="decimal"/>
      <w:lvlText w:val="%7."/>
      <w:lvlJc w:val="left"/>
      <w:pPr>
        <w:ind w:left="7020" w:hanging="360"/>
      </w:pPr>
      <w:rPr>
        <w:rFonts w:cs="Times New Roman"/>
      </w:rPr>
    </w:lvl>
    <w:lvl w:ilvl="7" w:tplc="04150019" w:tentative="1">
      <w:start w:val="1"/>
      <w:numFmt w:val="lowerLetter"/>
      <w:lvlText w:val="%8."/>
      <w:lvlJc w:val="left"/>
      <w:pPr>
        <w:ind w:left="7740" w:hanging="360"/>
      </w:pPr>
      <w:rPr>
        <w:rFonts w:cs="Times New Roman"/>
      </w:rPr>
    </w:lvl>
    <w:lvl w:ilvl="8" w:tplc="0415001B" w:tentative="1">
      <w:start w:val="1"/>
      <w:numFmt w:val="lowerRoman"/>
      <w:lvlText w:val="%9."/>
      <w:lvlJc w:val="right"/>
      <w:pPr>
        <w:ind w:left="8460" w:hanging="180"/>
      </w:pPr>
      <w:rPr>
        <w:rFonts w:cs="Times New Roman"/>
      </w:rPr>
    </w:lvl>
  </w:abstractNum>
  <w:abstractNum w:abstractNumId="3">
    <w:nsid w:val="127F53FD"/>
    <w:multiLevelType w:val="hybridMultilevel"/>
    <w:tmpl w:val="92788734"/>
    <w:lvl w:ilvl="0" w:tplc="ECB22A06">
      <w:start w:val="1"/>
      <w:numFmt w:val="bullet"/>
      <w:lvlText w:val=""/>
      <w:lvlJc w:val="left"/>
      <w:pPr>
        <w:tabs>
          <w:tab w:val="num" w:pos="2136"/>
        </w:tabs>
        <w:ind w:left="2136" w:hanging="360"/>
      </w:pPr>
      <w:rPr>
        <w:rFonts w:ascii="Symbol" w:hAnsi="Symbol" w:hint="default"/>
      </w:rPr>
    </w:lvl>
    <w:lvl w:ilvl="1" w:tplc="04150003" w:tentative="1">
      <w:start w:val="1"/>
      <w:numFmt w:val="bullet"/>
      <w:lvlText w:val="o"/>
      <w:lvlJc w:val="left"/>
      <w:pPr>
        <w:tabs>
          <w:tab w:val="num" w:pos="2856"/>
        </w:tabs>
        <w:ind w:left="2856" w:hanging="360"/>
      </w:pPr>
      <w:rPr>
        <w:rFonts w:ascii="Courier New" w:hAnsi="Courier New" w:hint="default"/>
      </w:rPr>
    </w:lvl>
    <w:lvl w:ilvl="2" w:tplc="04150005" w:tentative="1">
      <w:start w:val="1"/>
      <w:numFmt w:val="bullet"/>
      <w:lvlText w:val=""/>
      <w:lvlJc w:val="left"/>
      <w:pPr>
        <w:tabs>
          <w:tab w:val="num" w:pos="3576"/>
        </w:tabs>
        <w:ind w:left="3576" w:hanging="360"/>
      </w:pPr>
      <w:rPr>
        <w:rFonts w:ascii="Wingdings" w:hAnsi="Wingdings" w:hint="default"/>
      </w:rPr>
    </w:lvl>
    <w:lvl w:ilvl="3" w:tplc="04150001" w:tentative="1">
      <w:start w:val="1"/>
      <w:numFmt w:val="bullet"/>
      <w:lvlText w:val=""/>
      <w:lvlJc w:val="left"/>
      <w:pPr>
        <w:tabs>
          <w:tab w:val="num" w:pos="4296"/>
        </w:tabs>
        <w:ind w:left="4296" w:hanging="360"/>
      </w:pPr>
      <w:rPr>
        <w:rFonts w:ascii="Symbol" w:hAnsi="Symbol" w:hint="default"/>
      </w:rPr>
    </w:lvl>
    <w:lvl w:ilvl="4" w:tplc="04150003" w:tentative="1">
      <w:start w:val="1"/>
      <w:numFmt w:val="bullet"/>
      <w:lvlText w:val="o"/>
      <w:lvlJc w:val="left"/>
      <w:pPr>
        <w:tabs>
          <w:tab w:val="num" w:pos="5016"/>
        </w:tabs>
        <w:ind w:left="5016" w:hanging="360"/>
      </w:pPr>
      <w:rPr>
        <w:rFonts w:ascii="Courier New" w:hAnsi="Courier New" w:hint="default"/>
      </w:rPr>
    </w:lvl>
    <w:lvl w:ilvl="5" w:tplc="04150005" w:tentative="1">
      <w:start w:val="1"/>
      <w:numFmt w:val="bullet"/>
      <w:lvlText w:val=""/>
      <w:lvlJc w:val="left"/>
      <w:pPr>
        <w:tabs>
          <w:tab w:val="num" w:pos="5736"/>
        </w:tabs>
        <w:ind w:left="5736" w:hanging="360"/>
      </w:pPr>
      <w:rPr>
        <w:rFonts w:ascii="Wingdings" w:hAnsi="Wingdings" w:hint="default"/>
      </w:rPr>
    </w:lvl>
    <w:lvl w:ilvl="6" w:tplc="04150001" w:tentative="1">
      <w:start w:val="1"/>
      <w:numFmt w:val="bullet"/>
      <w:lvlText w:val=""/>
      <w:lvlJc w:val="left"/>
      <w:pPr>
        <w:tabs>
          <w:tab w:val="num" w:pos="6456"/>
        </w:tabs>
        <w:ind w:left="6456" w:hanging="360"/>
      </w:pPr>
      <w:rPr>
        <w:rFonts w:ascii="Symbol" w:hAnsi="Symbol" w:hint="default"/>
      </w:rPr>
    </w:lvl>
    <w:lvl w:ilvl="7" w:tplc="04150003" w:tentative="1">
      <w:start w:val="1"/>
      <w:numFmt w:val="bullet"/>
      <w:lvlText w:val="o"/>
      <w:lvlJc w:val="left"/>
      <w:pPr>
        <w:tabs>
          <w:tab w:val="num" w:pos="7176"/>
        </w:tabs>
        <w:ind w:left="7176" w:hanging="360"/>
      </w:pPr>
      <w:rPr>
        <w:rFonts w:ascii="Courier New" w:hAnsi="Courier New" w:hint="default"/>
      </w:rPr>
    </w:lvl>
    <w:lvl w:ilvl="8" w:tplc="04150005" w:tentative="1">
      <w:start w:val="1"/>
      <w:numFmt w:val="bullet"/>
      <w:lvlText w:val=""/>
      <w:lvlJc w:val="left"/>
      <w:pPr>
        <w:tabs>
          <w:tab w:val="num" w:pos="7896"/>
        </w:tabs>
        <w:ind w:left="7896" w:hanging="360"/>
      </w:pPr>
      <w:rPr>
        <w:rFonts w:ascii="Wingdings" w:hAnsi="Wingdings" w:hint="default"/>
      </w:rPr>
    </w:lvl>
  </w:abstractNum>
  <w:abstractNum w:abstractNumId="4">
    <w:nsid w:val="197608DA"/>
    <w:multiLevelType w:val="hybridMultilevel"/>
    <w:tmpl w:val="CCB48CFA"/>
    <w:lvl w:ilvl="0" w:tplc="04150017">
      <w:start w:val="1"/>
      <w:numFmt w:val="lowerLetter"/>
      <w:lvlText w:val="%1)"/>
      <w:lvlJc w:val="left"/>
      <w:pPr>
        <w:ind w:left="720" w:hanging="360"/>
      </w:pPr>
      <w:rPr>
        <w:rFonts w:cs="Times New Roman"/>
      </w:rPr>
    </w:lvl>
    <w:lvl w:ilvl="1" w:tplc="4EF439A6">
      <w:start w:val="1"/>
      <w:numFmt w:val="lowerLetter"/>
      <w:lvlText w:val="%2."/>
      <w:lvlJc w:val="left"/>
      <w:pPr>
        <w:ind w:left="1211" w:hanging="360"/>
      </w:pPr>
      <w:rPr>
        <w:rFonts w:ascii="Calibri" w:eastAsia="Times New Roman" w:hAnsi="Calibri" w:cs="Tahoma"/>
      </w:rPr>
    </w:lvl>
    <w:lvl w:ilvl="2" w:tplc="EA12680A">
      <w:start w:val="1"/>
      <w:numFmt w:val="decimal"/>
      <w:lvlText w:val="%3."/>
      <w:lvlJc w:val="left"/>
      <w:pPr>
        <w:ind w:left="2340" w:hanging="360"/>
      </w:pPr>
      <w:rPr>
        <w:rFonts w:cs="Times-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19C67397"/>
    <w:multiLevelType w:val="hybridMultilevel"/>
    <w:tmpl w:val="7BB43064"/>
    <w:lvl w:ilvl="0" w:tplc="3B464452">
      <w:start w:val="1"/>
      <w:numFmt w:val="lowerLetter"/>
      <w:lvlText w:val="%1."/>
      <w:lvlJc w:val="left"/>
      <w:pPr>
        <w:ind w:left="1789" w:hanging="360"/>
      </w:pPr>
      <w:rPr>
        <w:rFonts w:cs="Times New Roman" w:hint="default"/>
      </w:rPr>
    </w:lvl>
    <w:lvl w:ilvl="1" w:tplc="04150019" w:tentative="1">
      <w:start w:val="1"/>
      <w:numFmt w:val="lowerLetter"/>
      <w:lvlText w:val="%2."/>
      <w:lvlJc w:val="left"/>
      <w:pPr>
        <w:ind w:left="2509" w:hanging="360"/>
      </w:pPr>
      <w:rPr>
        <w:rFonts w:cs="Times New Roman"/>
      </w:rPr>
    </w:lvl>
    <w:lvl w:ilvl="2" w:tplc="0415001B" w:tentative="1">
      <w:start w:val="1"/>
      <w:numFmt w:val="lowerRoman"/>
      <w:lvlText w:val="%3."/>
      <w:lvlJc w:val="right"/>
      <w:pPr>
        <w:ind w:left="3229" w:hanging="180"/>
      </w:pPr>
      <w:rPr>
        <w:rFonts w:cs="Times New Roman"/>
      </w:rPr>
    </w:lvl>
    <w:lvl w:ilvl="3" w:tplc="0415000F" w:tentative="1">
      <w:start w:val="1"/>
      <w:numFmt w:val="decimal"/>
      <w:lvlText w:val="%4."/>
      <w:lvlJc w:val="left"/>
      <w:pPr>
        <w:ind w:left="3949" w:hanging="360"/>
      </w:pPr>
      <w:rPr>
        <w:rFonts w:cs="Times New Roman"/>
      </w:rPr>
    </w:lvl>
    <w:lvl w:ilvl="4" w:tplc="04150019" w:tentative="1">
      <w:start w:val="1"/>
      <w:numFmt w:val="lowerLetter"/>
      <w:lvlText w:val="%5."/>
      <w:lvlJc w:val="left"/>
      <w:pPr>
        <w:ind w:left="4669" w:hanging="360"/>
      </w:pPr>
      <w:rPr>
        <w:rFonts w:cs="Times New Roman"/>
      </w:rPr>
    </w:lvl>
    <w:lvl w:ilvl="5" w:tplc="0415001B" w:tentative="1">
      <w:start w:val="1"/>
      <w:numFmt w:val="lowerRoman"/>
      <w:lvlText w:val="%6."/>
      <w:lvlJc w:val="right"/>
      <w:pPr>
        <w:ind w:left="5389" w:hanging="180"/>
      </w:pPr>
      <w:rPr>
        <w:rFonts w:cs="Times New Roman"/>
      </w:rPr>
    </w:lvl>
    <w:lvl w:ilvl="6" w:tplc="0415000F" w:tentative="1">
      <w:start w:val="1"/>
      <w:numFmt w:val="decimal"/>
      <w:lvlText w:val="%7."/>
      <w:lvlJc w:val="left"/>
      <w:pPr>
        <w:ind w:left="6109" w:hanging="360"/>
      </w:pPr>
      <w:rPr>
        <w:rFonts w:cs="Times New Roman"/>
      </w:rPr>
    </w:lvl>
    <w:lvl w:ilvl="7" w:tplc="04150019" w:tentative="1">
      <w:start w:val="1"/>
      <w:numFmt w:val="lowerLetter"/>
      <w:lvlText w:val="%8."/>
      <w:lvlJc w:val="left"/>
      <w:pPr>
        <w:ind w:left="6829" w:hanging="360"/>
      </w:pPr>
      <w:rPr>
        <w:rFonts w:cs="Times New Roman"/>
      </w:rPr>
    </w:lvl>
    <w:lvl w:ilvl="8" w:tplc="0415001B" w:tentative="1">
      <w:start w:val="1"/>
      <w:numFmt w:val="lowerRoman"/>
      <w:lvlText w:val="%9."/>
      <w:lvlJc w:val="right"/>
      <w:pPr>
        <w:ind w:left="7549" w:hanging="180"/>
      </w:pPr>
      <w:rPr>
        <w:rFonts w:cs="Times New Roman"/>
      </w:rPr>
    </w:lvl>
  </w:abstractNum>
  <w:abstractNum w:abstractNumId="6">
    <w:nsid w:val="19EA6004"/>
    <w:multiLevelType w:val="hybridMultilevel"/>
    <w:tmpl w:val="7A489A30"/>
    <w:lvl w:ilvl="0" w:tplc="936ABA9C">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7">
    <w:nsid w:val="1A30601F"/>
    <w:multiLevelType w:val="hybridMultilevel"/>
    <w:tmpl w:val="015C72C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B7B665E"/>
    <w:multiLevelType w:val="hybridMultilevel"/>
    <w:tmpl w:val="90D48A38"/>
    <w:lvl w:ilvl="0" w:tplc="0415000F">
      <w:start w:val="7"/>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F1E0B12"/>
    <w:multiLevelType w:val="hybridMultilevel"/>
    <w:tmpl w:val="12964F00"/>
    <w:lvl w:ilvl="0" w:tplc="0415000F">
      <w:start w:val="1"/>
      <w:numFmt w:val="decimal"/>
      <w:lvlText w:val="%1."/>
      <w:lvlJc w:val="left"/>
      <w:pPr>
        <w:ind w:left="360" w:hanging="360"/>
      </w:pPr>
      <w:rPr>
        <w:rFonts w:cs="Times New Roman" w:hint="default"/>
      </w:rPr>
    </w:lvl>
    <w:lvl w:ilvl="1" w:tplc="1C72A9FE">
      <w:start w:val="1"/>
      <w:numFmt w:val="lowerLetter"/>
      <w:lvlText w:val="%2)"/>
      <w:lvlJc w:val="left"/>
      <w:pPr>
        <w:ind w:left="1440" w:hanging="360"/>
      </w:pPr>
      <w:rPr>
        <w:rFonts w:cs="Tahoma"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F3434E0"/>
    <w:multiLevelType w:val="singleLevel"/>
    <w:tmpl w:val="71A66F88"/>
    <w:lvl w:ilvl="0">
      <w:start w:val="1"/>
      <w:numFmt w:val="decimal"/>
      <w:lvlText w:val="%1."/>
      <w:lvlJc w:val="left"/>
      <w:pPr>
        <w:ind w:left="360" w:hanging="360"/>
      </w:pPr>
      <w:rPr>
        <w:rFonts w:cs="Times New Roman"/>
        <w:b w:val="0"/>
      </w:rPr>
    </w:lvl>
  </w:abstractNum>
  <w:abstractNum w:abstractNumId="11">
    <w:nsid w:val="26B77FF4"/>
    <w:multiLevelType w:val="hybridMultilevel"/>
    <w:tmpl w:val="30AC9234"/>
    <w:lvl w:ilvl="0" w:tplc="04150019">
      <w:start w:val="1"/>
      <w:numFmt w:val="lowerLetter"/>
      <w:lvlText w:val="%1."/>
      <w:lvlJc w:val="left"/>
      <w:pPr>
        <w:ind w:left="862" w:hanging="360"/>
      </w:pPr>
      <w:rPr>
        <w:rFonts w:cs="Times New Roman"/>
      </w:rPr>
    </w:lvl>
    <w:lvl w:ilvl="1" w:tplc="04150019" w:tentative="1">
      <w:start w:val="1"/>
      <w:numFmt w:val="lowerLetter"/>
      <w:lvlText w:val="%2."/>
      <w:lvlJc w:val="left"/>
      <w:pPr>
        <w:ind w:left="1582" w:hanging="360"/>
      </w:pPr>
      <w:rPr>
        <w:rFonts w:cs="Times New Roman"/>
      </w:rPr>
    </w:lvl>
    <w:lvl w:ilvl="2" w:tplc="0415001B" w:tentative="1">
      <w:start w:val="1"/>
      <w:numFmt w:val="lowerRoman"/>
      <w:lvlText w:val="%3."/>
      <w:lvlJc w:val="right"/>
      <w:pPr>
        <w:ind w:left="2302" w:hanging="180"/>
      </w:pPr>
      <w:rPr>
        <w:rFonts w:cs="Times New Roman"/>
      </w:rPr>
    </w:lvl>
    <w:lvl w:ilvl="3" w:tplc="0415000F" w:tentative="1">
      <w:start w:val="1"/>
      <w:numFmt w:val="decimal"/>
      <w:lvlText w:val="%4."/>
      <w:lvlJc w:val="left"/>
      <w:pPr>
        <w:ind w:left="3022" w:hanging="360"/>
      </w:pPr>
      <w:rPr>
        <w:rFonts w:cs="Times New Roman"/>
      </w:rPr>
    </w:lvl>
    <w:lvl w:ilvl="4" w:tplc="04150019" w:tentative="1">
      <w:start w:val="1"/>
      <w:numFmt w:val="lowerLetter"/>
      <w:lvlText w:val="%5."/>
      <w:lvlJc w:val="left"/>
      <w:pPr>
        <w:ind w:left="3742" w:hanging="360"/>
      </w:pPr>
      <w:rPr>
        <w:rFonts w:cs="Times New Roman"/>
      </w:rPr>
    </w:lvl>
    <w:lvl w:ilvl="5" w:tplc="0415001B" w:tentative="1">
      <w:start w:val="1"/>
      <w:numFmt w:val="lowerRoman"/>
      <w:lvlText w:val="%6."/>
      <w:lvlJc w:val="right"/>
      <w:pPr>
        <w:ind w:left="4462" w:hanging="180"/>
      </w:pPr>
      <w:rPr>
        <w:rFonts w:cs="Times New Roman"/>
      </w:rPr>
    </w:lvl>
    <w:lvl w:ilvl="6" w:tplc="0415000F" w:tentative="1">
      <w:start w:val="1"/>
      <w:numFmt w:val="decimal"/>
      <w:lvlText w:val="%7."/>
      <w:lvlJc w:val="left"/>
      <w:pPr>
        <w:ind w:left="5182" w:hanging="360"/>
      </w:pPr>
      <w:rPr>
        <w:rFonts w:cs="Times New Roman"/>
      </w:rPr>
    </w:lvl>
    <w:lvl w:ilvl="7" w:tplc="04150019" w:tentative="1">
      <w:start w:val="1"/>
      <w:numFmt w:val="lowerLetter"/>
      <w:lvlText w:val="%8."/>
      <w:lvlJc w:val="left"/>
      <w:pPr>
        <w:ind w:left="5902" w:hanging="360"/>
      </w:pPr>
      <w:rPr>
        <w:rFonts w:cs="Times New Roman"/>
      </w:rPr>
    </w:lvl>
    <w:lvl w:ilvl="8" w:tplc="0415001B" w:tentative="1">
      <w:start w:val="1"/>
      <w:numFmt w:val="lowerRoman"/>
      <w:lvlText w:val="%9."/>
      <w:lvlJc w:val="right"/>
      <w:pPr>
        <w:ind w:left="6622" w:hanging="180"/>
      </w:pPr>
      <w:rPr>
        <w:rFonts w:cs="Times New Roman"/>
      </w:rPr>
    </w:lvl>
  </w:abstractNum>
  <w:abstractNum w:abstractNumId="12">
    <w:nsid w:val="27157894"/>
    <w:multiLevelType w:val="hybridMultilevel"/>
    <w:tmpl w:val="CF2C78E2"/>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3">
    <w:nsid w:val="283A721C"/>
    <w:multiLevelType w:val="hybridMultilevel"/>
    <w:tmpl w:val="CEDA0E16"/>
    <w:lvl w:ilvl="0" w:tplc="0415000F">
      <w:start w:val="1"/>
      <w:numFmt w:val="decimal"/>
      <w:lvlText w:val="%1."/>
      <w:lvlJc w:val="left"/>
      <w:pPr>
        <w:ind w:left="502" w:hanging="36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4">
    <w:nsid w:val="2C964171"/>
    <w:multiLevelType w:val="hybridMultilevel"/>
    <w:tmpl w:val="25E2ABA8"/>
    <w:lvl w:ilvl="0" w:tplc="67DAA060">
      <w:start w:val="1"/>
      <w:numFmt w:val="decimal"/>
      <w:lvlText w:val="%1."/>
      <w:lvlJc w:val="left"/>
      <w:pPr>
        <w:ind w:left="1494" w:hanging="360"/>
      </w:pPr>
      <w:rPr>
        <w:rFonts w:cs="Times New Roman" w:hint="default"/>
      </w:rPr>
    </w:lvl>
    <w:lvl w:ilvl="1" w:tplc="04150019" w:tentative="1">
      <w:start w:val="1"/>
      <w:numFmt w:val="lowerLetter"/>
      <w:lvlText w:val="%2."/>
      <w:lvlJc w:val="left"/>
      <w:pPr>
        <w:ind w:left="2214" w:hanging="360"/>
      </w:pPr>
      <w:rPr>
        <w:rFonts w:cs="Times New Roman"/>
      </w:rPr>
    </w:lvl>
    <w:lvl w:ilvl="2" w:tplc="0415001B" w:tentative="1">
      <w:start w:val="1"/>
      <w:numFmt w:val="lowerRoman"/>
      <w:lvlText w:val="%3."/>
      <w:lvlJc w:val="right"/>
      <w:pPr>
        <w:ind w:left="2934" w:hanging="180"/>
      </w:pPr>
      <w:rPr>
        <w:rFonts w:cs="Times New Roman"/>
      </w:rPr>
    </w:lvl>
    <w:lvl w:ilvl="3" w:tplc="0415000F" w:tentative="1">
      <w:start w:val="1"/>
      <w:numFmt w:val="decimal"/>
      <w:lvlText w:val="%4."/>
      <w:lvlJc w:val="left"/>
      <w:pPr>
        <w:ind w:left="3654" w:hanging="360"/>
      </w:pPr>
      <w:rPr>
        <w:rFonts w:cs="Times New Roman"/>
      </w:rPr>
    </w:lvl>
    <w:lvl w:ilvl="4" w:tplc="04150019" w:tentative="1">
      <w:start w:val="1"/>
      <w:numFmt w:val="lowerLetter"/>
      <w:lvlText w:val="%5."/>
      <w:lvlJc w:val="left"/>
      <w:pPr>
        <w:ind w:left="4374" w:hanging="360"/>
      </w:pPr>
      <w:rPr>
        <w:rFonts w:cs="Times New Roman"/>
      </w:rPr>
    </w:lvl>
    <w:lvl w:ilvl="5" w:tplc="0415001B" w:tentative="1">
      <w:start w:val="1"/>
      <w:numFmt w:val="lowerRoman"/>
      <w:lvlText w:val="%6."/>
      <w:lvlJc w:val="right"/>
      <w:pPr>
        <w:ind w:left="5094" w:hanging="180"/>
      </w:pPr>
      <w:rPr>
        <w:rFonts w:cs="Times New Roman"/>
      </w:rPr>
    </w:lvl>
    <w:lvl w:ilvl="6" w:tplc="0415000F" w:tentative="1">
      <w:start w:val="1"/>
      <w:numFmt w:val="decimal"/>
      <w:lvlText w:val="%7."/>
      <w:lvlJc w:val="left"/>
      <w:pPr>
        <w:ind w:left="5814" w:hanging="360"/>
      </w:pPr>
      <w:rPr>
        <w:rFonts w:cs="Times New Roman"/>
      </w:rPr>
    </w:lvl>
    <w:lvl w:ilvl="7" w:tplc="04150019" w:tentative="1">
      <w:start w:val="1"/>
      <w:numFmt w:val="lowerLetter"/>
      <w:lvlText w:val="%8."/>
      <w:lvlJc w:val="left"/>
      <w:pPr>
        <w:ind w:left="6534" w:hanging="360"/>
      </w:pPr>
      <w:rPr>
        <w:rFonts w:cs="Times New Roman"/>
      </w:rPr>
    </w:lvl>
    <w:lvl w:ilvl="8" w:tplc="0415001B" w:tentative="1">
      <w:start w:val="1"/>
      <w:numFmt w:val="lowerRoman"/>
      <w:lvlText w:val="%9."/>
      <w:lvlJc w:val="right"/>
      <w:pPr>
        <w:ind w:left="7254" w:hanging="180"/>
      </w:pPr>
      <w:rPr>
        <w:rFonts w:cs="Times New Roman"/>
      </w:rPr>
    </w:lvl>
  </w:abstractNum>
  <w:abstractNum w:abstractNumId="15">
    <w:nsid w:val="37207865"/>
    <w:multiLevelType w:val="hybridMultilevel"/>
    <w:tmpl w:val="B400071E"/>
    <w:lvl w:ilvl="0" w:tplc="9522AC8A">
      <w:start w:val="1"/>
      <w:numFmt w:val="lowerLetter"/>
      <w:lvlText w:val="%1."/>
      <w:lvlJc w:val="left"/>
      <w:pPr>
        <w:ind w:left="1789" w:hanging="360"/>
      </w:pPr>
      <w:rPr>
        <w:rFonts w:cs="Times New Roman" w:hint="default"/>
      </w:rPr>
    </w:lvl>
    <w:lvl w:ilvl="1" w:tplc="04150019" w:tentative="1">
      <w:start w:val="1"/>
      <w:numFmt w:val="lowerLetter"/>
      <w:lvlText w:val="%2."/>
      <w:lvlJc w:val="left"/>
      <w:pPr>
        <w:ind w:left="2509" w:hanging="360"/>
      </w:pPr>
      <w:rPr>
        <w:rFonts w:cs="Times New Roman"/>
      </w:rPr>
    </w:lvl>
    <w:lvl w:ilvl="2" w:tplc="0415001B" w:tentative="1">
      <w:start w:val="1"/>
      <w:numFmt w:val="lowerRoman"/>
      <w:lvlText w:val="%3."/>
      <w:lvlJc w:val="right"/>
      <w:pPr>
        <w:ind w:left="3229" w:hanging="180"/>
      </w:pPr>
      <w:rPr>
        <w:rFonts w:cs="Times New Roman"/>
      </w:rPr>
    </w:lvl>
    <w:lvl w:ilvl="3" w:tplc="0415000F" w:tentative="1">
      <w:start w:val="1"/>
      <w:numFmt w:val="decimal"/>
      <w:lvlText w:val="%4."/>
      <w:lvlJc w:val="left"/>
      <w:pPr>
        <w:ind w:left="3949" w:hanging="360"/>
      </w:pPr>
      <w:rPr>
        <w:rFonts w:cs="Times New Roman"/>
      </w:rPr>
    </w:lvl>
    <w:lvl w:ilvl="4" w:tplc="04150019" w:tentative="1">
      <w:start w:val="1"/>
      <w:numFmt w:val="lowerLetter"/>
      <w:lvlText w:val="%5."/>
      <w:lvlJc w:val="left"/>
      <w:pPr>
        <w:ind w:left="4669" w:hanging="360"/>
      </w:pPr>
      <w:rPr>
        <w:rFonts w:cs="Times New Roman"/>
      </w:rPr>
    </w:lvl>
    <w:lvl w:ilvl="5" w:tplc="0415001B" w:tentative="1">
      <w:start w:val="1"/>
      <w:numFmt w:val="lowerRoman"/>
      <w:lvlText w:val="%6."/>
      <w:lvlJc w:val="right"/>
      <w:pPr>
        <w:ind w:left="5389" w:hanging="180"/>
      </w:pPr>
      <w:rPr>
        <w:rFonts w:cs="Times New Roman"/>
      </w:rPr>
    </w:lvl>
    <w:lvl w:ilvl="6" w:tplc="0415000F" w:tentative="1">
      <w:start w:val="1"/>
      <w:numFmt w:val="decimal"/>
      <w:lvlText w:val="%7."/>
      <w:lvlJc w:val="left"/>
      <w:pPr>
        <w:ind w:left="6109" w:hanging="360"/>
      </w:pPr>
      <w:rPr>
        <w:rFonts w:cs="Times New Roman"/>
      </w:rPr>
    </w:lvl>
    <w:lvl w:ilvl="7" w:tplc="04150019" w:tentative="1">
      <w:start w:val="1"/>
      <w:numFmt w:val="lowerLetter"/>
      <w:lvlText w:val="%8."/>
      <w:lvlJc w:val="left"/>
      <w:pPr>
        <w:ind w:left="6829" w:hanging="360"/>
      </w:pPr>
      <w:rPr>
        <w:rFonts w:cs="Times New Roman"/>
      </w:rPr>
    </w:lvl>
    <w:lvl w:ilvl="8" w:tplc="0415001B" w:tentative="1">
      <w:start w:val="1"/>
      <w:numFmt w:val="lowerRoman"/>
      <w:lvlText w:val="%9."/>
      <w:lvlJc w:val="right"/>
      <w:pPr>
        <w:ind w:left="7549" w:hanging="180"/>
      </w:pPr>
      <w:rPr>
        <w:rFonts w:cs="Times New Roman"/>
      </w:rPr>
    </w:lvl>
  </w:abstractNum>
  <w:abstractNum w:abstractNumId="16">
    <w:nsid w:val="3AD41189"/>
    <w:multiLevelType w:val="hybridMultilevel"/>
    <w:tmpl w:val="87BA9448"/>
    <w:lvl w:ilvl="0" w:tplc="F658509A">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7">
    <w:nsid w:val="416A52F1"/>
    <w:multiLevelType w:val="multilevel"/>
    <w:tmpl w:val="79C6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DD7D02"/>
    <w:multiLevelType w:val="hybridMultilevel"/>
    <w:tmpl w:val="7F28840A"/>
    <w:lvl w:ilvl="0" w:tplc="B2EEF362">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19">
    <w:nsid w:val="47525679"/>
    <w:multiLevelType w:val="hybridMultilevel"/>
    <w:tmpl w:val="2D6CE562"/>
    <w:lvl w:ilvl="0" w:tplc="A4F2426A">
      <w:start w:val="7"/>
      <w:numFmt w:val="decimal"/>
      <w:lvlText w:val="%1."/>
      <w:lvlJc w:val="left"/>
      <w:pPr>
        <w:ind w:left="1428" w:hanging="360"/>
      </w:pPr>
      <w:rPr>
        <w:rFonts w:cs="Times-Roman" w:hint="default"/>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20">
    <w:nsid w:val="4C034A9B"/>
    <w:multiLevelType w:val="hybridMultilevel"/>
    <w:tmpl w:val="BEF668B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4C8B2FB1"/>
    <w:multiLevelType w:val="hybridMultilevel"/>
    <w:tmpl w:val="84B45DB4"/>
    <w:lvl w:ilvl="0" w:tplc="D35042B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4DB42D7E"/>
    <w:multiLevelType w:val="hybridMultilevel"/>
    <w:tmpl w:val="7D0EF652"/>
    <w:lvl w:ilvl="0" w:tplc="8A740B36">
      <w:start w:val="1"/>
      <w:numFmt w:val="decimal"/>
      <w:lvlText w:val="%1."/>
      <w:lvlJc w:val="left"/>
      <w:pPr>
        <w:ind w:left="1494" w:hanging="360"/>
      </w:pPr>
      <w:rPr>
        <w:rFonts w:cs="Times New Roman" w:hint="default"/>
      </w:rPr>
    </w:lvl>
    <w:lvl w:ilvl="1" w:tplc="04150019" w:tentative="1">
      <w:start w:val="1"/>
      <w:numFmt w:val="lowerLetter"/>
      <w:lvlText w:val="%2."/>
      <w:lvlJc w:val="left"/>
      <w:pPr>
        <w:ind w:left="2214" w:hanging="360"/>
      </w:pPr>
      <w:rPr>
        <w:rFonts w:cs="Times New Roman"/>
      </w:rPr>
    </w:lvl>
    <w:lvl w:ilvl="2" w:tplc="0415001B" w:tentative="1">
      <w:start w:val="1"/>
      <w:numFmt w:val="lowerRoman"/>
      <w:lvlText w:val="%3."/>
      <w:lvlJc w:val="right"/>
      <w:pPr>
        <w:ind w:left="2934" w:hanging="180"/>
      </w:pPr>
      <w:rPr>
        <w:rFonts w:cs="Times New Roman"/>
      </w:rPr>
    </w:lvl>
    <w:lvl w:ilvl="3" w:tplc="0415000F" w:tentative="1">
      <w:start w:val="1"/>
      <w:numFmt w:val="decimal"/>
      <w:lvlText w:val="%4."/>
      <w:lvlJc w:val="left"/>
      <w:pPr>
        <w:ind w:left="3654" w:hanging="360"/>
      </w:pPr>
      <w:rPr>
        <w:rFonts w:cs="Times New Roman"/>
      </w:rPr>
    </w:lvl>
    <w:lvl w:ilvl="4" w:tplc="04150019" w:tentative="1">
      <w:start w:val="1"/>
      <w:numFmt w:val="lowerLetter"/>
      <w:lvlText w:val="%5."/>
      <w:lvlJc w:val="left"/>
      <w:pPr>
        <w:ind w:left="4374" w:hanging="360"/>
      </w:pPr>
      <w:rPr>
        <w:rFonts w:cs="Times New Roman"/>
      </w:rPr>
    </w:lvl>
    <w:lvl w:ilvl="5" w:tplc="0415001B" w:tentative="1">
      <w:start w:val="1"/>
      <w:numFmt w:val="lowerRoman"/>
      <w:lvlText w:val="%6."/>
      <w:lvlJc w:val="right"/>
      <w:pPr>
        <w:ind w:left="5094" w:hanging="180"/>
      </w:pPr>
      <w:rPr>
        <w:rFonts w:cs="Times New Roman"/>
      </w:rPr>
    </w:lvl>
    <w:lvl w:ilvl="6" w:tplc="0415000F" w:tentative="1">
      <w:start w:val="1"/>
      <w:numFmt w:val="decimal"/>
      <w:lvlText w:val="%7."/>
      <w:lvlJc w:val="left"/>
      <w:pPr>
        <w:ind w:left="5814" w:hanging="360"/>
      </w:pPr>
      <w:rPr>
        <w:rFonts w:cs="Times New Roman"/>
      </w:rPr>
    </w:lvl>
    <w:lvl w:ilvl="7" w:tplc="04150019" w:tentative="1">
      <w:start w:val="1"/>
      <w:numFmt w:val="lowerLetter"/>
      <w:lvlText w:val="%8."/>
      <w:lvlJc w:val="left"/>
      <w:pPr>
        <w:ind w:left="6534" w:hanging="360"/>
      </w:pPr>
      <w:rPr>
        <w:rFonts w:cs="Times New Roman"/>
      </w:rPr>
    </w:lvl>
    <w:lvl w:ilvl="8" w:tplc="0415001B" w:tentative="1">
      <w:start w:val="1"/>
      <w:numFmt w:val="lowerRoman"/>
      <w:lvlText w:val="%9."/>
      <w:lvlJc w:val="right"/>
      <w:pPr>
        <w:ind w:left="7254" w:hanging="180"/>
      </w:pPr>
      <w:rPr>
        <w:rFonts w:cs="Times New Roman"/>
      </w:rPr>
    </w:lvl>
  </w:abstractNum>
  <w:abstractNum w:abstractNumId="23">
    <w:nsid w:val="4E7240F0"/>
    <w:multiLevelType w:val="hybridMultilevel"/>
    <w:tmpl w:val="33B8850A"/>
    <w:lvl w:ilvl="0" w:tplc="A726C82E">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4">
    <w:nsid w:val="525B2A34"/>
    <w:multiLevelType w:val="hybridMultilevel"/>
    <w:tmpl w:val="98B617D0"/>
    <w:lvl w:ilvl="0" w:tplc="5B3A597E">
      <w:start w:val="1"/>
      <w:numFmt w:val="lowerLetter"/>
      <w:lvlText w:val="%1."/>
      <w:lvlJc w:val="left"/>
      <w:pPr>
        <w:ind w:left="1789" w:hanging="360"/>
      </w:pPr>
      <w:rPr>
        <w:rFonts w:cs="Times New Roman" w:hint="default"/>
      </w:rPr>
    </w:lvl>
    <w:lvl w:ilvl="1" w:tplc="04150019" w:tentative="1">
      <w:start w:val="1"/>
      <w:numFmt w:val="lowerLetter"/>
      <w:lvlText w:val="%2."/>
      <w:lvlJc w:val="left"/>
      <w:pPr>
        <w:ind w:left="2509" w:hanging="360"/>
      </w:pPr>
      <w:rPr>
        <w:rFonts w:cs="Times New Roman"/>
      </w:rPr>
    </w:lvl>
    <w:lvl w:ilvl="2" w:tplc="0415001B" w:tentative="1">
      <w:start w:val="1"/>
      <w:numFmt w:val="lowerRoman"/>
      <w:lvlText w:val="%3."/>
      <w:lvlJc w:val="right"/>
      <w:pPr>
        <w:ind w:left="3229" w:hanging="180"/>
      </w:pPr>
      <w:rPr>
        <w:rFonts w:cs="Times New Roman"/>
      </w:rPr>
    </w:lvl>
    <w:lvl w:ilvl="3" w:tplc="0415000F" w:tentative="1">
      <w:start w:val="1"/>
      <w:numFmt w:val="decimal"/>
      <w:lvlText w:val="%4."/>
      <w:lvlJc w:val="left"/>
      <w:pPr>
        <w:ind w:left="3949" w:hanging="360"/>
      </w:pPr>
      <w:rPr>
        <w:rFonts w:cs="Times New Roman"/>
      </w:rPr>
    </w:lvl>
    <w:lvl w:ilvl="4" w:tplc="04150019" w:tentative="1">
      <w:start w:val="1"/>
      <w:numFmt w:val="lowerLetter"/>
      <w:lvlText w:val="%5."/>
      <w:lvlJc w:val="left"/>
      <w:pPr>
        <w:ind w:left="4669" w:hanging="360"/>
      </w:pPr>
      <w:rPr>
        <w:rFonts w:cs="Times New Roman"/>
      </w:rPr>
    </w:lvl>
    <w:lvl w:ilvl="5" w:tplc="0415001B" w:tentative="1">
      <w:start w:val="1"/>
      <w:numFmt w:val="lowerRoman"/>
      <w:lvlText w:val="%6."/>
      <w:lvlJc w:val="right"/>
      <w:pPr>
        <w:ind w:left="5389" w:hanging="180"/>
      </w:pPr>
      <w:rPr>
        <w:rFonts w:cs="Times New Roman"/>
      </w:rPr>
    </w:lvl>
    <w:lvl w:ilvl="6" w:tplc="0415000F" w:tentative="1">
      <w:start w:val="1"/>
      <w:numFmt w:val="decimal"/>
      <w:lvlText w:val="%7."/>
      <w:lvlJc w:val="left"/>
      <w:pPr>
        <w:ind w:left="6109" w:hanging="360"/>
      </w:pPr>
      <w:rPr>
        <w:rFonts w:cs="Times New Roman"/>
      </w:rPr>
    </w:lvl>
    <w:lvl w:ilvl="7" w:tplc="04150019" w:tentative="1">
      <w:start w:val="1"/>
      <w:numFmt w:val="lowerLetter"/>
      <w:lvlText w:val="%8."/>
      <w:lvlJc w:val="left"/>
      <w:pPr>
        <w:ind w:left="6829" w:hanging="360"/>
      </w:pPr>
      <w:rPr>
        <w:rFonts w:cs="Times New Roman"/>
      </w:rPr>
    </w:lvl>
    <w:lvl w:ilvl="8" w:tplc="0415001B" w:tentative="1">
      <w:start w:val="1"/>
      <w:numFmt w:val="lowerRoman"/>
      <w:lvlText w:val="%9."/>
      <w:lvlJc w:val="right"/>
      <w:pPr>
        <w:ind w:left="7549" w:hanging="180"/>
      </w:pPr>
      <w:rPr>
        <w:rFonts w:cs="Times New Roman"/>
      </w:rPr>
    </w:lvl>
  </w:abstractNum>
  <w:abstractNum w:abstractNumId="25">
    <w:nsid w:val="54325B4B"/>
    <w:multiLevelType w:val="hybridMultilevel"/>
    <w:tmpl w:val="5818F798"/>
    <w:lvl w:ilvl="0" w:tplc="60D8B214">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6">
    <w:nsid w:val="5A540AB8"/>
    <w:multiLevelType w:val="hybridMultilevel"/>
    <w:tmpl w:val="7F708400"/>
    <w:lvl w:ilvl="0" w:tplc="A77AA586">
      <w:start w:val="1"/>
      <w:numFmt w:val="decimal"/>
      <w:lvlText w:val="%1."/>
      <w:lvlJc w:val="left"/>
      <w:pPr>
        <w:ind w:left="1789" w:hanging="360"/>
      </w:pPr>
      <w:rPr>
        <w:rFonts w:cs="Times New Roman" w:hint="default"/>
      </w:rPr>
    </w:lvl>
    <w:lvl w:ilvl="1" w:tplc="04150019" w:tentative="1">
      <w:start w:val="1"/>
      <w:numFmt w:val="lowerLetter"/>
      <w:lvlText w:val="%2."/>
      <w:lvlJc w:val="left"/>
      <w:pPr>
        <w:ind w:left="2509" w:hanging="360"/>
      </w:pPr>
      <w:rPr>
        <w:rFonts w:cs="Times New Roman"/>
      </w:rPr>
    </w:lvl>
    <w:lvl w:ilvl="2" w:tplc="0415001B" w:tentative="1">
      <w:start w:val="1"/>
      <w:numFmt w:val="lowerRoman"/>
      <w:lvlText w:val="%3."/>
      <w:lvlJc w:val="right"/>
      <w:pPr>
        <w:ind w:left="3229" w:hanging="180"/>
      </w:pPr>
      <w:rPr>
        <w:rFonts w:cs="Times New Roman"/>
      </w:rPr>
    </w:lvl>
    <w:lvl w:ilvl="3" w:tplc="0415000F" w:tentative="1">
      <w:start w:val="1"/>
      <w:numFmt w:val="decimal"/>
      <w:lvlText w:val="%4."/>
      <w:lvlJc w:val="left"/>
      <w:pPr>
        <w:ind w:left="3949" w:hanging="360"/>
      </w:pPr>
      <w:rPr>
        <w:rFonts w:cs="Times New Roman"/>
      </w:rPr>
    </w:lvl>
    <w:lvl w:ilvl="4" w:tplc="04150019" w:tentative="1">
      <w:start w:val="1"/>
      <w:numFmt w:val="lowerLetter"/>
      <w:lvlText w:val="%5."/>
      <w:lvlJc w:val="left"/>
      <w:pPr>
        <w:ind w:left="4669" w:hanging="360"/>
      </w:pPr>
      <w:rPr>
        <w:rFonts w:cs="Times New Roman"/>
      </w:rPr>
    </w:lvl>
    <w:lvl w:ilvl="5" w:tplc="0415001B" w:tentative="1">
      <w:start w:val="1"/>
      <w:numFmt w:val="lowerRoman"/>
      <w:lvlText w:val="%6."/>
      <w:lvlJc w:val="right"/>
      <w:pPr>
        <w:ind w:left="5389" w:hanging="180"/>
      </w:pPr>
      <w:rPr>
        <w:rFonts w:cs="Times New Roman"/>
      </w:rPr>
    </w:lvl>
    <w:lvl w:ilvl="6" w:tplc="0415000F" w:tentative="1">
      <w:start w:val="1"/>
      <w:numFmt w:val="decimal"/>
      <w:lvlText w:val="%7."/>
      <w:lvlJc w:val="left"/>
      <w:pPr>
        <w:ind w:left="6109" w:hanging="360"/>
      </w:pPr>
      <w:rPr>
        <w:rFonts w:cs="Times New Roman"/>
      </w:rPr>
    </w:lvl>
    <w:lvl w:ilvl="7" w:tplc="04150019" w:tentative="1">
      <w:start w:val="1"/>
      <w:numFmt w:val="lowerLetter"/>
      <w:lvlText w:val="%8."/>
      <w:lvlJc w:val="left"/>
      <w:pPr>
        <w:ind w:left="6829" w:hanging="360"/>
      </w:pPr>
      <w:rPr>
        <w:rFonts w:cs="Times New Roman"/>
      </w:rPr>
    </w:lvl>
    <w:lvl w:ilvl="8" w:tplc="0415001B" w:tentative="1">
      <w:start w:val="1"/>
      <w:numFmt w:val="lowerRoman"/>
      <w:lvlText w:val="%9."/>
      <w:lvlJc w:val="right"/>
      <w:pPr>
        <w:ind w:left="7549" w:hanging="180"/>
      </w:pPr>
      <w:rPr>
        <w:rFonts w:cs="Times New Roman"/>
      </w:rPr>
    </w:lvl>
  </w:abstractNum>
  <w:abstractNum w:abstractNumId="27">
    <w:nsid w:val="5CE04FB1"/>
    <w:multiLevelType w:val="hybridMultilevel"/>
    <w:tmpl w:val="7F28840A"/>
    <w:lvl w:ilvl="0" w:tplc="B2EEF362">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8">
    <w:nsid w:val="677C588C"/>
    <w:multiLevelType w:val="hybridMultilevel"/>
    <w:tmpl w:val="4FDC19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707D363A"/>
    <w:multiLevelType w:val="hybridMultilevel"/>
    <w:tmpl w:val="DB8C089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73D03AF1"/>
    <w:multiLevelType w:val="hybridMultilevel"/>
    <w:tmpl w:val="335A60DE"/>
    <w:lvl w:ilvl="0" w:tplc="58401A32">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1">
    <w:nsid w:val="747445D0"/>
    <w:multiLevelType w:val="hybridMultilevel"/>
    <w:tmpl w:val="DEA2802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75E34DAA"/>
    <w:multiLevelType w:val="hybridMultilevel"/>
    <w:tmpl w:val="79423798"/>
    <w:lvl w:ilvl="0" w:tplc="C576E2A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76834B4D"/>
    <w:multiLevelType w:val="hybridMultilevel"/>
    <w:tmpl w:val="F506AF92"/>
    <w:lvl w:ilvl="0" w:tplc="A0D21F44">
      <w:start w:val="1"/>
      <w:numFmt w:val="lowerLetter"/>
      <w:lvlText w:val="%1."/>
      <w:lvlJc w:val="left"/>
      <w:pPr>
        <w:ind w:left="360" w:hanging="360"/>
      </w:pPr>
      <w:rPr>
        <w:rFonts w:ascii="Calibri" w:eastAsia="Times New Roman" w:hAnsi="Calibri" w:cs="Times New Roman"/>
      </w:rPr>
    </w:lvl>
    <w:lvl w:ilvl="1" w:tplc="04150019">
      <w:start w:val="1"/>
      <w:numFmt w:val="lowerLetter"/>
      <w:lvlText w:val="%2."/>
      <w:lvlJc w:val="left"/>
      <w:pPr>
        <w:ind w:left="2148" w:hanging="360"/>
      </w:pPr>
      <w:rPr>
        <w:rFonts w:cs="Times New Roman"/>
      </w:rPr>
    </w:lvl>
    <w:lvl w:ilvl="2" w:tplc="E3FCCAC6">
      <w:start w:val="1"/>
      <w:numFmt w:val="lowerLetter"/>
      <w:lvlText w:val="%3)"/>
      <w:lvlJc w:val="left"/>
      <w:pPr>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34">
    <w:nsid w:val="777D4617"/>
    <w:multiLevelType w:val="hybridMultilevel"/>
    <w:tmpl w:val="2DC43896"/>
    <w:lvl w:ilvl="0" w:tplc="0415000F">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7A252637"/>
    <w:multiLevelType w:val="hybridMultilevel"/>
    <w:tmpl w:val="BA5C0162"/>
    <w:lvl w:ilvl="0" w:tplc="04150019">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7A864BB6"/>
    <w:multiLevelType w:val="hybridMultilevel"/>
    <w:tmpl w:val="D1506BCC"/>
    <w:lvl w:ilvl="0" w:tplc="8C308898">
      <w:start w:val="1"/>
      <w:numFmt w:val="decimal"/>
      <w:lvlText w:val="%1."/>
      <w:lvlJc w:val="left"/>
      <w:pPr>
        <w:ind w:left="1789" w:hanging="360"/>
      </w:pPr>
      <w:rPr>
        <w:rFonts w:cs="Times New Roman" w:hint="default"/>
      </w:rPr>
    </w:lvl>
    <w:lvl w:ilvl="1" w:tplc="04150019" w:tentative="1">
      <w:start w:val="1"/>
      <w:numFmt w:val="lowerLetter"/>
      <w:lvlText w:val="%2."/>
      <w:lvlJc w:val="left"/>
      <w:pPr>
        <w:ind w:left="2509" w:hanging="360"/>
      </w:pPr>
      <w:rPr>
        <w:rFonts w:cs="Times New Roman"/>
      </w:rPr>
    </w:lvl>
    <w:lvl w:ilvl="2" w:tplc="0415001B" w:tentative="1">
      <w:start w:val="1"/>
      <w:numFmt w:val="lowerRoman"/>
      <w:lvlText w:val="%3."/>
      <w:lvlJc w:val="right"/>
      <w:pPr>
        <w:ind w:left="3229" w:hanging="180"/>
      </w:pPr>
      <w:rPr>
        <w:rFonts w:cs="Times New Roman"/>
      </w:rPr>
    </w:lvl>
    <w:lvl w:ilvl="3" w:tplc="0415000F" w:tentative="1">
      <w:start w:val="1"/>
      <w:numFmt w:val="decimal"/>
      <w:lvlText w:val="%4."/>
      <w:lvlJc w:val="left"/>
      <w:pPr>
        <w:ind w:left="3949" w:hanging="360"/>
      </w:pPr>
      <w:rPr>
        <w:rFonts w:cs="Times New Roman"/>
      </w:rPr>
    </w:lvl>
    <w:lvl w:ilvl="4" w:tplc="04150019" w:tentative="1">
      <w:start w:val="1"/>
      <w:numFmt w:val="lowerLetter"/>
      <w:lvlText w:val="%5."/>
      <w:lvlJc w:val="left"/>
      <w:pPr>
        <w:ind w:left="4669" w:hanging="360"/>
      </w:pPr>
      <w:rPr>
        <w:rFonts w:cs="Times New Roman"/>
      </w:rPr>
    </w:lvl>
    <w:lvl w:ilvl="5" w:tplc="0415001B" w:tentative="1">
      <w:start w:val="1"/>
      <w:numFmt w:val="lowerRoman"/>
      <w:lvlText w:val="%6."/>
      <w:lvlJc w:val="right"/>
      <w:pPr>
        <w:ind w:left="5389" w:hanging="180"/>
      </w:pPr>
      <w:rPr>
        <w:rFonts w:cs="Times New Roman"/>
      </w:rPr>
    </w:lvl>
    <w:lvl w:ilvl="6" w:tplc="0415000F" w:tentative="1">
      <w:start w:val="1"/>
      <w:numFmt w:val="decimal"/>
      <w:lvlText w:val="%7."/>
      <w:lvlJc w:val="left"/>
      <w:pPr>
        <w:ind w:left="6109" w:hanging="360"/>
      </w:pPr>
      <w:rPr>
        <w:rFonts w:cs="Times New Roman"/>
      </w:rPr>
    </w:lvl>
    <w:lvl w:ilvl="7" w:tplc="04150019" w:tentative="1">
      <w:start w:val="1"/>
      <w:numFmt w:val="lowerLetter"/>
      <w:lvlText w:val="%8."/>
      <w:lvlJc w:val="left"/>
      <w:pPr>
        <w:ind w:left="6829" w:hanging="360"/>
      </w:pPr>
      <w:rPr>
        <w:rFonts w:cs="Times New Roman"/>
      </w:rPr>
    </w:lvl>
    <w:lvl w:ilvl="8" w:tplc="0415001B" w:tentative="1">
      <w:start w:val="1"/>
      <w:numFmt w:val="lowerRoman"/>
      <w:lvlText w:val="%9."/>
      <w:lvlJc w:val="right"/>
      <w:pPr>
        <w:ind w:left="7549" w:hanging="180"/>
      </w:pPr>
      <w:rPr>
        <w:rFonts w:cs="Times New Roman"/>
      </w:rPr>
    </w:lvl>
  </w:abstractNum>
  <w:num w:numId="1">
    <w:abstractNumId w:val="33"/>
  </w:num>
  <w:num w:numId="2">
    <w:abstractNumId w:val="9"/>
  </w:num>
  <w:num w:numId="3">
    <w:abstractNumId w:val="3"/>
  </w:num>
  <w:num w:numId="4">
    <w:abstractNumId w:val="19"/>
  </w:num>
  <w:num w:numId="5">
    <w:abstractNumId w:val="17"/>
  </w:num>
  <w:num w:numId="6">
    <w:abstractNumId w:val="34"/>
  </w:num>
  <w:num w:numId="7">
    <w:abstractNumId w:val="8"/>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4"/>
  </w:num>
  <w:num w:numId="12">
    <w:abstractNumId w:val="21"/>
  </w:num>
  <w:num w:numId="13">
    <w:abstractNumId w:val="31"/>
  </w:num>
  <w:num w:numId="14">
    <w:abstractNumId w:val="2"/>
  </w:num>
  <w:num w:numId="15">
    <w:abstractNumId w:val="11"/>
  </w:num>
  <w:num w:numId="16">
    <w:abstractNumId w:val="32"/>
  </w:num>
  <w:num w:numId="17">
    <w:abstractNumId w:val="6"/>
  </w:num>
  <w:num w:numId="18">
    <w:abstractNumId w:val="27"/>
  </w:num>
  <w:num w:numId="19">
    <w:abstractNumId w:val="16"/>
  </w:num>
  <w:num w:numId="20">
    <w:abstractNumId w:val="23"/>
  </w:num>
  <w:num w:numId="21">
    <w:abstractNumId w:val="5"/>
  </w:num>
  <w:num w:numId="22">
    <w:abstractNumId w:val="24"/>
  </w:num>
  <w:num w:numId="23">
    <w:abstractNumId w:val="15"/>
  </w:num>
  <w:num w:numId="24">
    <w:abstractNumId w:val="26"/>
  </w:num>
  <w:num w:numId="25">
    <w:abstractNumId w:val="35"/>
  </w:num>
  <w:num w:numId="26">
    <w:abstractNumId w:val="22"/>
  </w:num>
  <w:num w:numId="27">
    <w:abstractNumId w:val="14"/>
  </w:num>
  <w:num w:numId="28">
    <w:abstractNumId w:val="36"/>
  </w:num>
  <w:num w:numId="29">
    <w:abstractNumId w:val="10"/>
  </w:num>
  <w:num w:numId="30">
    <w:abstractNumId w:val="18"/>
  </w:num>
  <w:num w:numId="31">
    <w:abstractNumId w:val="25"/>
  </w:num>
  <w:num w:numId="32">
    <w:abstractNumId w:val="13"/>
  </w:num>
  <w:num w:numId="33">
    <w:abstractNumId w:val="30"/>
  </w:num>
  <w:num w:numId="34">
    <w:abstractNumId w:val="7"/>
  </w:num>
  <w:num w:numId="35">
    <w:abstractNumId w:val="20"/>
  </w:num>
  <w:num w:numId="36">
    <w:abstractNumId w:val="28"/>
  </w:num>
  <w:num w:numId="37">
    <w:abstractNumId w:val="29"/>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11C"/>
    <w:rsid w:val="00004728"/>
    <w:rsid w:val="000123DF"/>
    <w:rsid w:val="00017965"/>
    <w:rsid w:val="000307BD"/>
    <w:rsid w:val="000351BA"/>
    <w:rsid w:val="00040077"/>
    <w:rsid w:val="0004288C"/>
    <w:rsid w:val="0007037E"/>
    <w:rsid w:val="000771CA"/>
    <w:rsid w:val="00083AE2"/>
    <w:rsid w:val="000A728B"/>
    <w:rsid w:val="000B3922"/>
    <w:rsid w:val="000D089E"/>
    <w:rsid w:val="000F2C69"/>
    <w:rsid w:val="000F73E4"/>
    <w:rsid w:val="0010210D"/>
    <w:rsid w:val="00106AE9"/>
    <w:rsid w:val="00124A7F"/>
    <w:rsid w:val="00131F5A"/>
    <w:rsid w:val="00140E27"/>
    <w:rsid w:val="00142ACA"/>
    <w:rsid w:val="001436AB"/>
    <w:rsid w:val="001B7DD4"/>
    <w:rsid w:val="001C11D4"/>
    <w:rsid w:val="001C2E0F"/>
    <w:rsid w:val="001D06E3"/>
    <w:rsid w:val="001D7D0D"/>
    <w:rsid w:val="001F7EAB"/>
    <w:rsid w:val="00204E02"/>
    <w:rsid w:val="00210A2D"/>
    <w:rsid w:val="002136A6"/>
    <w:rsid w:val="002374AB"/>
    <w:rsid w:val="002504BB"/>
    <w:rsid w:val="00254546"/>
    <w:rsid w:val="00257CB7"/>
    <w:rsid w:val="00281134"/>
    <w:rsid w:val="002A0337"/>
    <w:rsid w:val="002B6088"/>
    <w:rsid w:val="002C6455"/>
    <w:rsid w:val="002D5A12"/>
    <w:rsid w:val="002E013D"/>
    <w:rsid w:val="002E303E"/>
    <w:rsid w:val="003023E9"/>
    <w:rsid w:val="00315119"/>
    <w:rsid w:val="003223DB"/>
    <w:rsid w:val="00326FB0"/>
    <w:rsid w:val="0032720B"/>
    <w:rsid w:val="00334938"/>
    <w:rsid w:val="00346EFA"/>
    <w:rsid w:val="003553BA"/>
    <w:rsid w:val="00360738"/>
    <w:rsid w:val="003621B4"/>
    <w:rsid w:val="00362418"/>
    <w:rsid w:val="003630D2"/>
    <w:rsid w:val="00370623"/>
    <w:rsid w:val="0037477A"/>
    <w:rsid w:val="003779BA"/>
    <w:rsid w:val="0039148F"/>
    <w:rsid w:val="003928EC"/>
    <w:rsid w:val="00393A57"/>
    <w:rsid w:val="003A7A55"/>
    <w:rsid w:val="003C22D9"/>
    <w:rsid w:val="003E434C"/>
    <w:rsid w:val="003E4852"/>
    <w:rsid w:val="00402158"/>
    <w:rsid w:val="004150A4"/>
    <w:rsid w:val="00422879"/>
    <w:rsid w:val="004327F3"/>
    <w:rsid w:val="00435274"/>
    <w:rsid w:val="00444D7A"/>
    <w:rsid w:val="00460A85"/>
    <w:rsid w:val="004730FC"/>
    <w:rsid w:val="004819FC"/>
    <w:rsid w:val="004B50BB"/>
    <w:rsid w:val="004C6A55"/>
    <w:rsid w:val="004F04C4"/>
    <w:rsid w:val="004F1A0B"/>
    <w:rsid w:val="004F510F"/>
    <w:rsid w:val="004F6178"/>
    <w:rsid w:val="00506550"/>
    <w:rsid w:val="005164C2"/>
    <w:rsid w:val="0052012A"/>
    <w:rsid w:val="005233CE"/>
    <w:rsid w:val="005249E2"/>
    <w:rsid w:val="0054202B"/>
    <w:rsid w:val="00546E0A"/>
    <w:rsid w:val="00560377"/>
    <w:rsid w:val="00567DC6"/>
    <w:rsid w:val="00573CB4"/>
    <w:rsid w:val="005827CB"/>
    <w:rsid w:val="005A185F"/>
    <w:rsid w:val="005A76E5"/>
    <w:rsid w:val="005B1987"/>
    <w:rsid w:val="005B51B5"/>
    <w:rsid w:val="005C0A4A"/>
    <w:rsid w:val="005D1FBE"/>
    <w:rsid w:val="005F19CC"/>
    <w:rsid w:val="005F4CEC"/>
    <w:rsid w:val="00632066"/>
    <w:rsid w:val="006426DF"/>
    <w:rsid w:val="00670CAA"/>
    <w:rsid w:val="006741A5"/>
    <w:rsid w:val="006A2184"/>
    <w:rsid w:val="006A776B"/>
    <w:rsid w:val="006B5192"/>
    <w:rsid w:val="006B5BEA"/>
    <w:rsid w:val="006C0D9D"/>
    <w:rsid w:val="006C170B"/>
    <w:rsid w:val="006E34EE"/>
    <w:rsid w:val="006F5E04"/>
    <w:rsid w:val="006F686B"/>
    <w:rsid w:val="00707184"/>
    <w:rsid w:val="00725537"/>
    <w:rsid w:val="00740F91"/>
    <w:rsid w:val="0076328C"/>
    <w:rsid w:val="00771A26"/>
    <w:rsid w:val="00776453"/>
    <w:rsid w:val="00791F6B"/>
    <w:rsid w:val="00797485"/>
    <w:rsid w:val="007B5FE3"/>
    <w:rsid w:val="007D5EB4"/>
    <w:rsid w:val="007D6609"/>
    <w:rsid w:val="007E25DA"/>
    <w:rsid w:val="0083611B"/>
    <w:rsid w:val="00852382"/>
    <w:rsid w:val="0085291F"/>
    <w:rsid w:val="00862DC9"/>
    <w:rsid w:val="008702D6"/>
    <w:rsid w:val="00894CA0"/>
    <w:rsid w:val="008A0080"/>
    <w:rsid w:val="008A1289"/>
    <w:rsid w:val="008B540E"/>
    <w:rsid w:val="008B7A54"/>
    <w:rsid w:val="008C02CF"/>
    <w:rsid w:val="008C0EC3"/>
    <w:rsid w:val="008D675D"/>
    <w:rsid w:val="008F3575"/>
    <w:rsid w:val="009115E7"/>
    <w:rsid w:val="009134ED"/>
    <w:rsid w:val="00925212"/>
    <w:rsid w:val="00927B1E"/>
    <w:rsid w:val="00937688"/>
    <w:rsid w:val="0094797D"/>
    <w:rsid w:val="00993605"/>
    <w:rsid w:val="009952BD"/>
    <w:rsid w:val="009B7015"/>
    <w:rsid w:val="009E4040"/>
    <w:rsid w:val="00A039C8"/>
    <w:rsid w:val="00A03B06"/>
    <w:rsid w:val="00A03D9A"/>
    <w:rsid w:val="00A21E6C"/>
    <w:rsid w:val="00A24207"/>
    <w:rsid w:val="00A4031E"/>
    <w:rsid w:val="00A7094E"/>
    <w:rsid w:val="00A93DD1"/>
    <w:rsid w:val="00A9773F"/>
    <w:rsid w:val="00AA2C07"/>
    <w:rsid w:val="00AA56E8"/>
    <w:rsid w:val="00AB5858"/>
    <w:rsid w:val="00AB7E78"/>
    <w:rsid w:val="00AF1309"/>
    <w:rsid w:val="00AF7D14"/>
    <w:rsid w:val="00B06617"/>
    <w:rsid w:val="00B42472"/>
    <w:rsid w:val="00B607C9"/>
    <w:rsid w:val="00B62B33"/>
    <w:rsid w:val="00B65CF5"/>
    <w:rsid w:val="00B75FC1"/>
    <w:rsid w:val="00B90A10"/>
    <w:rsid w:val="00B97D52"/>
    <w:rsid w:val="00BC25BD"/>
    <w:rsid w:val="00BD5579"/>
    <w:rsid w:val="00BE50B0"/>
    <w:rsid w:val="00BF285F"/>
    <w:rsid w:val="00C117AB"/>
    <w:rsid w:val="00C41C87"/>
    <w:rsid w:val="00C518BC"/>
    <w:rsid w:val="00C65B57"/>
    <w:rsid w:val="00C73658"/>
    <w:rsid w:val="00C82F1F"/>
    <w:rsid w:val="00C87297"/>
    <w:rsid w:val="00C96B67"/>
    <w:rsid w:val="00CA1292"/>
    <w:rsid w:val="00CA5083"/>
    <w:rsid w:val="00CC254A"/>
    <w:rsid w:val="00CC58FE"/>
    <w:rsid w:val="00D0211C"/>
    <w:rsid w:val="00D021D0"/>
    <w:rsid w:val="00D03901"/>
    <w:rsid w:val="00D20A27"/>
    <w:rsid w:val="00D317F4"/>
    <w:rsid w:val="00D34B65"/>
    <w:rsid w:val="00D50E36"/>
    <w:rsid w:val="00D51852"/>
    <w:rsid w:val="00D53422"/>
    <w:rsid w:val="00D60A20"/>
    <w:rsid w:val="00D77A17"/>
    <w:rsid w:val="00D94A59"/>
    <w:rsid w:val="00DD2585"/>
    <w:rsid w:val="00E02D99"/>
    <w:rsid w:val="00E2191C"/>
    <w:rsid w:val="00E228C1"/>
    <w:rsid w:val="00E25B14"/>
    <w:rsid w:val="00E346F8"/>
    <w:rsid w:val="00E455B5"/>
    <w:rsid w:val="00E51990"/>
    <w:rsid w:val="00E52C42"/>
    <w:rsid w:val="00E57B81"/>
    <w:rsid w:val="00E83457"/>
    <w:rsid w:val="00E94D73"/>
    <w:rsid w:val="00EA5227"/>
    <w:rsid w:val="00EE18E1"/>
    <w:rsid w:val="00EE1DBA"/>
    <w:rsid w:val="00EF262B"/>
    <w:rsid w:val="00EF5970"/>
    <w:rsid w:val="00F01A1D"/>
    <w:rsid w:val="00F03B34"/>
    <w:rsid w:val="00F0750E"/>
    <w:rsid w:val="00F1415E"/>
    <w:rsid w:val="00F15D08"/>
    <w:rsid w:val="00F220D1"/>
    <w:rsid w:val="00F6137C"/>
    <w:rsid w:val="00F615B3"/>
    <w:rsid w:val="00F65926"/>
    <w:rsid w:val="00F71F72"/>
    <w:rsid w:val="00F77E5B"/>
    <w:rsid w:val="00F83BA1"/>
    <w:rsid w:val="00F86767"/>
    <w:rsid w:val="00F86792"/>
    <w:rsid w:val="00F96AB3"/>
    <w:rsid w:val="00FA1705"/>
    <w:rsid w:val="00FC5CAD"/>
    <w:rsid w:val="00FD7649"/>
    <w:rsid w:val="00FD7FC6"/>
    <w:rsid w:val="00FF0E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2EA312DD-4138-4FA8-8BEB-8A9BDB1E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C22D9"/>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D0211C"/>
    <w:pPr>
      <w:ind w:left="720"/>
      <w:contextualSpacing/>
    </w:pPr>
  </w:style>
  <w:style w:type="paragraph" w:styleId="Tekstdymka">
    <w:name w:val="Balloon Text"/>
    <w:basedOn w:val="Normalny"/>
    <w:link w:val="TekstdymkaZnak"/>
    <w:uiPriority w:val="99"/>
    <w:semiHidden/>
    <w:rsid w:val="005420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4202B"/>
    <w:rPr>
      <w:rFonts w:ascii="Tahoma" w:hAnsi="Tahoma" w:cs="Tahoma"/>
      <w:sz w:val="16"/>
      <w:szCs w:val="16"/>
    </w:rPr>
  </w:style>
  <w:style w:type="character" w:styleId="Hipercze">
    <w:name w:val="Hyperlink"/>
    <w:basedOn w:val="Domylnaczcionkaakapitu"/>
    <w:uiPriority w:val="99"/>
    <w:rsid w:val="0054202B"/>
    <w:rPr>
      <w:rFonts w:cs="Times New Roman"/>
      <w:color w:val="0000FF"/>
      <w:u w:val="single"/>
    </w:rPr>
  </w:style>
  <w:style w:type="character" w:styleId="Pogrubienie">
    <w:name w:val="Strong"/>
    <w:basedOn w:val="Domylnaczcionkaakapitu"/>
    <w:uiPriority w:val="99"/>
    <w:qFormat/>
    <w:rsid w:val="0054202B"/>
    <w:rPr>
      <w:rFonts w:cs="Times New Roman"/>
      <w:b/>
      <w:bCs/>
    </w:rPr>
  </w:style>
  <w:style w:type="character" w:styleId="Odwoaniedokomentarza">
    <w:name w:val="annotation reference"/>
    <w:basedOn w:val="Domylnaczcionkaakapitu"/>
    <w:uiPriority w:val="99"/>
    <w:semiHidden/>
    <w:rsid w:val="0054202B"/>
    <w:rPr>
      <w:rFonts w:cs="Times New Roman"/>
      <w:sz w:val="16"/>
      <w:szCs w:val="16"/>
    </w:rPr>
  </w:style>
  <w:style w:type="paragraph" w:styleId="Tekstkomentarza">
    <w:name w:val="annotation text"/>
    <w:basedOn w:val="Normalny"/>
    <w:link w:val="TekstkomentarzaZnak"/>
    <w:uiPriority w:val="99"/>
    <w:semiHidden/>
    <w:rsid w:val="0054202B"/>
    <w:rPr>
      <w:sz w:val="20"/>
      <w:szCs w:val="20"/>
    </w:rPr>
  </w:style>
  <w:style w:type="character" w:customStyle="1" w:styleId="TekstkomentarzaZnak">
    <w:name w:val="Tekst komentarza Znak"/>
    <w:basedOn w:val="Domylnaczcionkaakapitu"/>
    <w:link w:val="Tekstkomentarza"/>
    <w:uiPriority w:val="99"/>
    <w:semiHidden/>
    <w:locked/>
    <w:rsid w:val="0054202B"/>
    <w:rPr>
      <w:rFonts w:ascii="Calibri" w:hAnsi="Calibri" w:cs="Times New Roman"/>
      <w:sz w:val="20"/>
      <w:szCs w:val="20"/>
    </w:rPr>
  </w:style>
  <w:style w:type="character" w:styleId="UyteHipercze">
    <w:name w:val="FollowedHyperlink"/>
    <w:basedOn w:val="Domylnaczcionkaakapitu"/>
    <w:uiPriority w:val="99"/>
    <w:semiHidden/>
    <w:rsid w:val="005233CE"/>
    <w:rPr>
      <w:rFonts w:cs="Times New Roman"/>
      <w:color w:val="800080"/>
      <w:u w:val="single"/>
    </w:rPr>
  </w:style>
  <w:style w:type="paragraph" w:styleId="Tekstpodstawowy2">
    <w:name w:val="Body Text 2"/>
    <w:basedOn w:val="Normalny"/>
    <w:link w:val="Tekstpodstawowy2Znak"/>
    <w:uiPriority w:val="99"/>
    <w:rsid w:val="000A728B"/>
    <w:pPr>
      <w:spacing w:after="120" w:line="480" w:lineRule="auto"/>
    </w:pPr>
    <w:rPr>
      <w:rFonts w:ascii="Times New Roman" w:eastAsia="Times New Roman" w:hAnsi="Times New Roman"/>
      <w:sz w:val="26"/>
      <w:szCs w:val="20"/>
      <w:lang w:eastAsia="pl-PL"/>
    </w:rPr>
  </w:style>
  <w:style w:type="character" w:customStyle="1" w:styleId="Tekstpodstawowy2Znak">
    <w:name w:val="Tekst podstawowy 2 Znak"/>
    <w:basedOn w:val="Domylnaczcionkaakapitu"/>
    <w:link w:val="Tekstpodstawowy2"/>
    <w:uiPriority w:val="99"/>
    <w:locked/>
    <w:rsid w:val="000A728B"/>
    <w:rPr>
      <w:rFonts w:ascii="Times New Roman" w:hAnsi="Times New Roman" w:cs="Times New Roman"/>
      <w:sz w:val="20"/>
      <w:szCs w:val="20"/>
    </w:rPr>
  </w:style>
  <w:style w:type="table" w:styleId="Tabela-Siatka">
    <w:name w:val="Table Grid"/>
    <w:basedOn w:val="Standardowy"/>
    <w:uiPriority w:val="99"/>
    <w:locked/>
    <w:rsid w:val="00D94A59"/>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10210D"/>
    <w:rPr>
      <w:b/>
      <w:bCs/>
    </w:rPr>
  </w:style>
  <w:style w:type="character" w:customStyle="1" w:styleId="TematkomentarzaZnak">
    <w:name w:val="Temat komentarza Znak"/>
    <w:basedOn w:val="TekstkomentarzaZnak"/>
    <w:link w:val="Tematkomentarza"/>
    <w:uiPriority w:val="99"/>
    <w:semiHidden/>
    <w:locked/>
    <w:rsid w:val="00894CA0"/>
    <w:rPr>
      <w:rFonts w:ascii="Calibri" w:hAnsi="Calibri" w:cs="Times New Roman"/>
      <w:b/>
      <w:bCs/>
      <w:sz w:val="20"/>
      <w:szCs w:val="20"/>
      <w:lang w:eastAsia="en-US"/>
    </w:rPr>
  </w:style>
  <w:style w:type="paragraph" w:styleId="Nagwek">
    <w:name w:val="header"/>
    <w:basedOn w:val="Normalny"/>
    <w:link w:val="NagwekZnak"/>
    <w:uiPriority w:val="99"/>
    <w:rsid w:val="004C6A55"/>
    <w:pPr>
      <w:tabs>
        <w:tab w:val="center" w:pos="4536"/>
        <w:tab w:val="right" w:pos="9072"/>
      </w:tabs>
    </w:pPr>
  </w:style>
  <w:style w:type="character" w:customStyle="1" w:styleId="HeaderChar">
    <w:name w:val="Header Char"/>
    <w:basedOn w:val="Domylnaczcionkaakapitu"/>
    <w:uiPriority w:val="99"/>
    <w:semiHidden/>
    <w:locked/>
    <w:rsid w:val="00852382"/>
    <w:rPr>
      <w:rFonts w:cs="Times New Roman"/>
      <w:lang w:eastAsia="en-US"/>
    </w:rPr>
  </w:style>
  <w:style w:type="paragraph" w:styleId="Stopka">
    <w:name w:val="footer"/>
    <w:basedOn w:val="Normalny"/>
    <w:link w:val="StopkaZnak"/>
    <w:uiPriority w:val="99"/>
    <w:rsid w:val="004C6A55"/>
    <w:pPr>
      <w:tabs>
        <w:tab w:val="center" w:pos="4536"/>
        <w:tab w:val="right" w:pos="9072"/>
      </w:tabs>
    </w:pPr>
  </w:style>
  <w:style w:type="character" w:customStyle="1" w:styleId="StopkaZnak">
    <w:name w:val="Stopka Znak"/>
    <w:basedOn w:val="Domylnaczcionkaakapitu"/>
    <w:link w:val="Stopka"/>
    <w:uiPriority w:val="99"/>
    <w:semiHidden/>
    <w:locked/>
    <w:rsid w:val="00852382"/>
    <w:rPr>
      <w:rFonts w:cs="Times New Roman"/>
      <w:lang w:eastAsia="en-US"/>
    </w:rPr>
  </w:style>
  <w:style w:type="character" w:customStyle="1" w:styleId="NagwekZnak">
    <w:name w:val="Nagłówek Znak"/>
    <w:basedOn w:val="Domylnaczcionkaakapitu"/>
    <w:link w:val="Nagwek"/>
    <w:uiPriority w:val="99"/>
    <w:semiHidden/>
    <w:locked/>
    <w:rsid w:val="004C6A55"/>
    <w:rPr>
      <w:rFonts w:ascii="Calibri" w:hAnsi="Calibri" w:cs="Times New Roman"/>
      <w:sz w:val="22"/>
      <w:szCs w:val="22"/>
      <w:lang w:val="pl-PL"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366477">
      <w:marLeft w:val="0"/>
      <w:marRight w:val="0"/>
      <w:marTop w:val="0"/>
      <w:marBottom w:val="0"/>
      <w:divBdr>
        <w:top w:val="none" w:sz="0" w:space="0" w:color="auto"/>
        <w:left w:val="none" w:sz="0" w:space="0" w:color="auto"/>
        <w:bottom w:val="none" w:sz="0" w:space="0" w:color="auto"/>
        <w:right w:val="none" w:sz="0" w:space="0" w:color="auto"/>
      </w:divBdr>
    </w:div>
    <w:div w:id="2008366478">
      <w:marLeft w:val="0"/>
      <w:marRight w:val="0"/>
      <w:marTop w:val="0"/>
      <w:marBottom w:val="0"/>
      <w:divBdr>
        <w:top w:val="none" w:sz="0" w:space="0" w:color="auto"/>
        <w:left w:val="none" w:sz="0" w:space="0" w:color="auto"/>
        <w:bottom w:val="none" w:sz="0" w:space="0" w:color="auto"/>
        <w:right w:val="none" w:sz="0" w:space="0" w:color="auto"/>
      </w:divBdr>
      <w:divsChild>
        <w:div w:id="2008366482">
          <w:marLeft w:val="0"/>
          <w:marRight w:val="0"/>
          <w:marTop w:val="0"/>
          <w:marBottom w:val="0"/>
          <w:divBdr>
            <w:top w:val="none" w:sz="0" w:space="0" w:color="auto"/>
            <w:left w:val="none" w:sz="0" w:space="0" w:color="auto"/>
            <w:bottom w:val="none" w:sz="0" w:space="0" w:color="auto"/>
            <w:right w:val="none" w:sz="0" w:space="0" w:color="auto"/>
          </w:divBdr>
        </w:div>
      </w:divsChild>
    </w:div>
    <w:div w:id="2008366479">
      <w:marLeft w:val="0"/>
      <w:marRight w:val="0"/>
      <w:marTop w:val="0"/>
      <w:marBottom w:val="0"/>
      <w:divBdr>
        <w:top w:val="none" w:sz="0" w:space="0" w:color="auto"/>
        <w:left w:val="none" w:sz="0" w:space="0" w:color="auto"/>
        <w:bottom w:val="none" w:sz="0" w:space="0" w:color="auto"/>
        <w:right w:val="none" w:sz="0" w:space="0" w:color="auto"/>
      </w:divBdr>
    </w:div>
    <w:div w:id="2008366480">
      <w:marLeft w:val="0"/>
      <w:marRight w:val="0"/>
      <w:marTop w:val="0"/>
      <w:marBottom w:val="0"/>
      <w:divBdr>
        <w:top w:val="none" w:sz="0" w:space="0" w:color="auto"/>
        <w:left w:val="none" w:sz="0" w:space="0" w:color="auto"/>
        <w:bottom w:val="none" w:sz="0" w:space="0" w:color="auto"/>
        <w:right w:val="none" w:sz="0" w:space="0" w:color="auto"/>
      </w:divBdr>
    </w:div>
    <w:div w:id="20083664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zovia.pl/wojewodztwo/system-identyfikacji-wizualnej-marki-mazowsz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unduszeeuropejskie.gov.pl/zpfe/strony/logo.asp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982</Words>
  <Characters>5894</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Załącznik 1 do SIWZ</vt:lpstr>
    </vt:vector>
  </TitlesOfParts>
  <Company/>
  <LinksUpToDate>false</LinksUpToDate>
  <CharactersWithSpaces>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1 do SIWZ</dc:title>
  <dc:creator>Milena Kubicka</dc:creator>
  <cp:lastModifiedBy>T420s</cp:lastModifiedBy>
  <cp:revision>2</cp:revision>
  <cp:lastPrinted>2013-05-24T09:15:00Z</cp:lastPrinted>
  <dcterms:created xsi:type="dcterms:W3CDTF">2014-07-03T16:15:00Z</dcterms:created>
  <dcterms:modified xsi:type="dcterms:W3CDTF">2014-07-03T16:15:00Z</dcterms:modified>
</cp:coreProperties>
</file>