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80" w:rsidRDefault="00891780" w:rsidP="00891780">
      <w:pPr>
        <w:jc w:val="both"/>
        <w:rPr>
          <w:b/>
          <w:bCs/>
          <w:i/>
        </w:rPr>
      </w:pPr>
      <w:r>
        <w:rPr>
          <w:b/>
          <w:bCs/>
          <w:i/>
        </w:rPr>
        <w:t xml:space="preserve">                                                                                                                              Zał. nr 1</w:t>
      </w:r>
    </w:p>
    <w:p w:rsidR="00891780" w:rsidRDefault="00891780" w:rsidP="00891780">
      <w:pPr>
        <w:jc w:val="both"/>
        <w:rPr>
          <w:b/>
          <w:bCs/>
          <w:u w:val="single"/>
        </w:rPr>
      </w:pPr>
    </w:p>
    <w:p w:rsidR="00891780" w:rsidRDefault="00891780" w:rsidP="00891780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OFERTA</w:t>
      </w:r>
    </w:p>
    <w:p w:rsidR="00891780" w:rsidRDefault="00891780" w:rsidP="00891780">
      <w:pPr>
        <w:jc w:val="both"/>
        <w:rPr>
          <w:b/>
          <w:bCs/>
          <w:sz w:val="28"/>
          <w:szCs w:val="28"/>
        </w:rPr>
      </w:pPr>
    </w:p>
    <w:p w:rsidR="00891780" w:rsidRDefault="00891780" w:rsidP="008917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Nazwa FIRMY ………………………………………………………………</w:t>
      </w:r>
    </w:p>
    <w:p w:rsidR="00891780" w:rsidRDefault="00891780" w:rsidP="00891780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ADRES             ………………………………………………………………</w:t>
      </w:r>
    </w:p>
    <w:p w:rsidR="00891780" w:rsidRDefault="00891780" w:rsidP="00891780">
      <w:p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NR TEL. ………………………..  NR FAXU ………………………………</w:t>
      </w:r>
    </w:p>
    <w:p w:rsidR="00891780" w:rsidRDefault="00891780" w:rsidP="0089178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E-MAIL…………………………….</w:t>
      </w:r>
    </w:p>
    <w:p w:rsidR="00891780" w:rsidRDefault="00891780" w:rsidP="00891780">
      <w:pPr>
        <w:jc w:val="both"/>
        <w:rPr>
          <w:bCs/>
        </w:rPr>
      </w:pPr>
    </w:p>
    <w:p w:rsidR="00891780" w:rsidRDefault="00891780" w:rsidP="00891780">
      <w:pPr>
        <w:jc w:val="both"/>
        <w:rPr>
          <w:bCs/>
        </w:rPr>
      </w:pPr>
    </w:p>
    <w:p w:rsidR="00891780" w:rsidRDefault="00891780" w:rsidP="00891780">
      <w:pPr>
        <w:spacing w:line="360" w:lineRule="auto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 Agencji Rozwoju Mazowsza S.A.</w:t>
      </w:r>
    </w:p>
    <w:p w:rsidR="00891780" w:rsidRDefault="00891780" w:rsidP="00891780">
      <w:pPr>
        <w:tabs>
          <w:tab w:val="center" w:pos="4950"/>
        </w:tabs>
        <w:jc w:val="both"/>
        <w:rPr>
          <w:bCs/>
        </w:rPr>
      </w:pPr>
      <w:r>
        <w:rPr>
          <w:bCs/>
        </w:rPr>
        <w:t>w przetargu nieograniczonym na</w:t>
      </w:r>
      <w:r>
        <w:t xml:space="preserve"> </w:t>
      </w:r>
      <w:r>
        <w:rPr>
          <w:iCs/>
        </w:rPr>
        <w:t xml:space="preserve">przeprowadzenie indywidualnego i grupowego doradztwa zawodowego oraz warsztatów motywacyjnych z psychologiem </w:t>
      </w:r>
      <w:r>
        <w:rPr>
          <w:bCs/>
        </w:rPr>
        <w:t>dla ok. 1050</w:t>
      </w:r>
      <w:r>
        <w:t xml:space="preserve"> </w:t>
      </w:r>
      <w:r>
        <w:rPr>
          <w:bCs/>
        </w:rPr>
        <w:t>osób uprawnionych w podziale na 70 grup po 15 osób.</w:t>
      </w:r>
    </w:p>
    <w:p w:rsidR="00891780" w:rsidRDefault="00891780" w:rsidP="00891780">
      <w:pPr>
        <w:widowControl w:val="0"/>
        <w:suppressAutoHyphens/>
        <w:spacing w:line="360" w:lineRule="auto"/>
        <w:jc w:val="both"/>
      </w:pPr>
    </w:p>
    <w:p w:rsidR="00891780" w:rsidRDefault="00891780" w:rsidP="00891780">
      <w:pPr>
        <w:widowControl w:val="0"/>
        <w:suppressAutoHyphens/>
        <w:ind w:left="360"/>
        <w:jc w:val="both"/>
        <w:rPr>
          <w:b/>
        </w:rPr>
      </w:pPr>
      <w:r>
        <w:rPr>
          <w:b/>
        </w:rPr>
        <w:t>Oferujemy wykonanie usługi będącej przedmiotem zamówienia, za maksymalnym wynagrodzeniem ryczałtowym: ……………….. zł netto, tj. ………………….. zł brutto przy czym:</w:t>
      </w:r>
    </w:p>
    <w:p w:rsidR="00891780" w:rsidRDefault="00891780" w:rsidP="00891780">
      <w:pPr>
        <w:widowControl w:val="0"/>
        <w:numPr>
          <w:ilvl w:val="1"/>
          <w:numId w:val="8"/>
        </w:numPr>
        <w:tabs>
          <w:tab w:val="num" w:pos="900"/>
        </w:tabs>
        <w:suppressAutoHyphens/>
        <w:ind w:left="900"/>
        <w:jc w:val="both"/>
        <w:rPr>
          <w:b/>
        </w:rPr>
      </w:pPr>
      <w:r>
        <w:rPr>
          <w:b/>
        </w:rPr>
        <w:t>Cena jednostkowa za doradztwo zawodowe grupowe dla jednego uczestnika za 1 dzień szkolenia (tzw. osobodzień) to…………. zł netto, tj. …………….. zł brutto;</w:t>
      </w:r>
    </w:p>
    <w:p w:rsidR="00891780" w:rsidRDefault="00891780" w:rsidP="00891780">
      <w:pPr>
        <w:widowControl w:val="0"/>
        <w:numPr>
          <w:ilvl w:val="1"/>
          <w:numId w:val="8"/>
        </w:numPr>
        <w:tabs>
          <w:tab w:val="num" w:pos="900"/>
        </w:tabs>
        <w:suppressAutoHyphens/>
        <w:ind w:left="900"/>
        <w:jc w:val="both"/>
        <w:rPr>
          <w:b/>
        </w:rPr>
      </w:pPr>
      <w:r>
        <w:rPr>
          <w:b/>
        </w:rPr>
        <w:t>Cena jednostkowa za doradztwo zawodowe indywidualne dla jednego uczestnika za 1 dzień szkolenia (tzw. osobodzień) to…………. zł netto, tj. …………….. zł brutto;</w:t>
      </w:r>
    </w:p>
    <w:p w:rsidR="00891780" w:rsidRDefault="00891780" w:rsidP="00891780">
      <w:pPr>
        <w:widowControl w:val="0"/>
        <w:numPr>
          <w:ilvl w:val="1"/>
          <w:numId w:val="8"/>
        </w:numPr>
        <w:tabs>
          <w:tab w:val="num" w:pos="900"/>
        </w:tabs>
        <w:suppressAutoHyphens/>
        <w:ind w:left="900"/>
        <w:jc w:val="both"/>
        <w:rPr>
          <w:b/>
        </w:rPr>
      </w:pPr>
      <w:r>
        <w:rPr>
          <w:b/>
        </w:rPr>
        <w:t>Cena jednostkowa za warsztaty motywacyjne z psychologiem dla jednego uczestnika za 1 dzień szkolenia (tzw. osobodzień) to…………. zł netto, tj. …………….. zł brutto;</w:t>
      </w:r>
    </w:p>
    <w:p w:rsidR="00891780" w:rsidRDefault="00891780" w:rsidP="005B2891">
      <w:pPr>
        <w:widowControl w:val="0"/>
        <w:tabs>
          <w:tab w:val="num" w:pos="1440"/>
        </w:tabs>
        <w:suppressAutoHyphens/>
        <w:ind w:left="900"/>
        <w:jc w:val="both"/>
        <w:rPr>
          <w:b/>
        </w:rPr>
      </w:pPr>
    </w:p>
    <w:p w:rsidR="00891780" w:rsidRDefault="00891780" w:rsidP="00891780">
      <w:pPr>
        <w:widowControl w:val="0"/>
        <w:suppressAutoHyphens/>
        <w:ind w:firstLine="360"/>
        <w:jc w:val="both"/>
        <w:rPr>
          <w:b/>
        </w:rPr>
      </w:pPr>
    </w:p>
    <w:p w:rsidR="00891780" w:rsidRDefault="00891780" w:rsidP="00891780">
      <w:pPr>
        <w:widowControl w:val="0"/>
        <w:suppressAutoHyphens/>
        <w:ind w:firstLine="360"/>
        <w:jc w:val="both"/>
        <w:rPr>
          <w:b/>
        </w:rPr>
      </w:pPr>
    </w:p>
    <w:p w:rsidR="00891780" w:rsidRDefault="00891780" w:rsidP="00891780">
      <w:pPr>
        <w:widowControl w:val="0"/>
        <w:suppressAutoHyphens/>
        <w:ind w:firstLine="360"/>
        <w:jc w:val="both"/>
        <w:rPr>
          <w:b/>
        </w:rPr>
      </w:pPr>
      <w:r>
        <w:rPr>
          <w:b/>
        </w:rPr>
        <w:t xml:space="preserve">Cena za wykonanie usługi dla jednej grupy, tj.  15 osób wynosi: ……………netto (……….. brutto). </w:t>
      </w:r>
    </w:p>
    <w:p w:rsidR="00891780" w:rsidRDefault="00891780" w:rsidP="00891780">
      <w:pPr>
        <w:widowControl w:val="0"/>
        <w:suppressAutoHyphens/>
        <w:ind w:firstLine="360"/>
        <w:jc w:val="both"/>
        <w:rPr>
          <w:b/>
        </w:rPr>
      </w:pPr>
    </w:p>
    <w:p w:rsidR="00891780" w:rsidRDefault="00891780" w:rsidP="00891780">
      <w:pPr>
        <w:ind w:left="342" w:hanging="342"/>
        <w:jc w:val="both"/>
      </w:pPr>
      <w:r>
        <w:t xml:space="preserve">. Oferujemy realizację przedmiotu zamówienia na warunkach określonych w ofercie i specyfikacji istotnych warunków zamówienia. </w:t>
      </w:r>
    </w:p>
    <w:p w:rsidR="00891780" w:rsidRDefault="00891780" w:rsidP="00891780">
      <w:pPr>
        <w:ind w:left="342" w:hanging="342"/>
        <w:jc w:val="both"/>
      </w:pPr>
      <w:r>
        <w:t xml:space="preserve">2.  Oświadczamy, że w cenie oferty zostały uwzględnione wszystkie koszty wykonania zamówienia i realizacji przyszłego świadczenia umownego. </w:t>
      </w:r>
    </w:p>
    <w:p w:rsidR="00891780" w:rsidRDefault="00891780" w:rsidP="00891780">
      <w:pPr>
        <w:ind w:left="342" w:hanging="342"/>
        <w:jc w:val="both"/>
      </w:pPr>
      <w:r>
        <w:lastRenderedPageBreak/>
        <w:t>3.</w:t>
      </w:r>
      <w:r>
        <w:tab/>
        <w:t>Oświadczamy, że zobowiązujemy się informować o zmianach siedziby i adresu dla doręczeń. W przypadku braku zawiadomienia o zmianach, korespondencję wysłaną na adres podany w ofercie będziemy uważać za prawidłowo doręczoną.</w:t>
      </w:r>
    </w:p>
    <w:p w:rsidR="00891780" w:rsidRDefault="00891780" w:rsidP="00891780">
      <w:pPr>
        <w:pStyle w:val="Tekstpodstawowy"/>
        <w:spacing w:line="100" w:lineRule="atLeast"/>
        <w:ind w:left="342" w:hanging="342"/>
      </w:pPr>
      <w:r>
        <w:t>4.</w:t>
      </w:r>
      <w:r>
        <w:tab/>
        <w:t>Oświadczamy, że zapoznaliśmy się szczegółowo z treścią SIWZ i nie wnosimy jakichkolwiek zastrzeżeń lub uwag oraz stwierdzamy, że otrzymaliśmy konieczne informacje i dokumenty potrzebne do właściwego przygotowania oferty.</w:t>
      </w:r>
    </w:p>
    <w:p w:rsidR="00891780" w:rsidRDefault="00891780" w:rsidP="00891780">
      <w:pPr>
        <w:pStyle w:val="Tekstpodstawowy"/>
        <w:spacing w:line="100" w:lineRule="atLeast"/>
        <w:ind w:left="399" w:hanging="399"/>
      </w:pPr>
      <w:r>
        <w:t xml:space="preserve">5. </w:t>
      </w:r>
      <w:r>
        <w:tab/>
        <w:t>Oświadczamy, że uważamy się za związanych niniejszą ofertą na czas wskazany</w:t>
      </w:r>
      <w:r>
        <w:br/>
        <w:t>w SIWZ.</w:t>
      </w:r>
    </w:p>
    <w:p w:rsidR="00891780" w:rsidRDefault="00891780" w:rsidP="00891780">
      <w:pPr>
        <w:pStyle w:val="Tekstpodstawowy"/>
        <w:spacing w:line="100" w:lineRule="atLeast"/>
        <w:ind w:left="399" w:hanging="399"/>
      </w:pPr>
      <w:r>
        <w:t xml:space="preserve">6. Oświadczamy, że zapoznaliśmy się z istotnymi postanowieniami umowy, które zostały zawarte w SIWZ i zobowiązujemy się, w przypadku wyboru naszej oferty, do zawarcia umowy na wskazanych  w  nich  warunkach  w  miejscu  i terminie  wyznaczonym przez Zamawiającego, w szczególności akceptujemy warunki płatności określone w istotnych postanowieniach  umowy. </w:t>
      </w:r>
    </w:p>
    <w:p w:rsidR="00891780" w:rsidRDefault="00891780" w:rsidP="00891780">
      <w:pPr>
        <w:pStyle w:val="Tekstpodstawowy"/>
        <w:spacing w:line="100" w:lineRule="atLeast"/>
        <w:ind w:left="399" w:hanging="399"/>
      </w:pPr>
      <w:r>
        <w:t>7. Oświadczamy, że znajdujemy się w sytuacji ekonomicznej i finansowej zapewniającej należyte zorganizowanie i przeprowadzenie w/w szkolenia.</w:t>
      </w:r>
    </w:p>
    <w:p w:rsidR="00891780" w:rsidRDefault="00891780" w:rsidP="00891780">
      <w:pPr>
        <w:jc w:val="both"/>
      </w:pPr>
      <w:r>
        <w:t xml:space="preserve">8. Deklarujemy, że w przypadku otrzymania faxem informacji od Zamawiającego, niezwłocznie potwierdzimy -zwrotnym faxem -  fakt jej otrzymania. Nadto oświadczamy, iż pod podanym wyżej numerem faksu działa sprawne urządzenie do odbioru faksów, oraz oświadczam, że przez czas trwania postępowania zobowiązuję się utrzymywać to urządzenie w należytym stanie umożliwiającym odbiór korespondencji od Zamawiającego. Postanowienie niniejsze stosuje się odpowiednio do informacji otrzymywanych od Zamawiającego za pośrednictwem e-mail. </w:t>
      </w:r>
    </w:p>
    <w:p w:rsidR="00891780" w:rsidRDefault="00891780" w:rsidP="00891780">
      <w:pPr>
        <w:jc w:val="both"/>
      </w:pPr>
      <w:r>
        <w:t xml:space="preserve">9. Wskazujemy, że niżej wymieniona część (wpisać jeśli dotyczy) ……………………………………………………………………………………………………………………………………………………………………………………………zostanie powierzona podwykonawcom. </w:t>
      </w:r>
    </w:p>
    <w:p w:rsidR="00891780" w:rsidRDefault="00891780" w:rsidP="00891780">
      <w:pPr>
        <w:pStyle w:val="Tekstpodstawowy"/>
        <w:spacing w:line="100" w:lineRule="atLeast"/>
        <w:ind w:left="399" w:hanging="399"/>
      </w:pPr>
    </w:p>
    <w:p w:rsidR="00891780" w:rsidRDefault="00891780" w:rsidP="00891780">
      <w:pPr>
        <w:pStyle w:val="Tekstpodstawowy"/>
        <w:spacing w:line="100" w:lineRule="atLeast"/>
        <w:ind w:left="399" w:hanging="399"/>
      </w:pPr>
      <w:r>
        <w:t xml:space="preserve">    </w:t>
      </w:r>
    </w:p>
    <w:p w:rsidR="00891780" w:rsidRDefault="00891780" w:rsidP="00891780">
      <w:pPr>
        <w:spacing w:line="240" w:lineRule="atLeast"/>
        <w:jc w:val="both"/>
        <w:rPr>
          <w:b/>
          <w:bCs/>
        </w:rPr>
      </w:pPr>
      <w:r>
        <w:rPr>
          <w:b/>
          <w:bCs/>
        </w:rPr>
        <w:t>Do niniejszej oferty dołączamy następujące załączniki:</w:t>
      </w:r>
    </w:p>
    <w:p w:rsidR="00891780" w:rsidRDefault="00891780" w:rsidP="00891780">
      <w:pPr>
        <w:widowControl w:val="0"/>
        <w:numPr>
          <w:ilvl w:val="0"/>
          <w:numId w:val="9"/>
        </w:numPr>
        <w:suppressAutoHyphens/>
        <w:spacing w:line="240" w:lineRule="atLeast"/>
        <w:jc w:val="both"/>
      </w:pPr>
      <w:r>
        <w:t>zał. nr 2 - oświadczenie z art. 22 Ustawy</w:t>
      </w:r>
    </w:p>
    <w:p w:rsidR="00891780" w:rsidRDefault="00891780" w:rsidP="00891780">
      <w:pPr>
        <w:widowControl w:val="0"/>
        <w:numPr>
          <w:ilvl w:val="0"/>
          <w:numId w:val="9"/>
        </w:numPr>
        <w:suppressAutoHyphens/>
        <w:spacing w:line="240" w:lineRule="atLeast"/>
        <w:jc w:val="both"/>
      </w:pPr>
      <w:r>
        <w:t>zał. nr 3 - oświadczenie z art. 24 Ustawy</w:t>
      </w:r>
    </w:p>
    <w:p w:rsidR="00891780" w:rsidRDefault="00891780" w:rsidP="00891780">
      <w:pPr>
        <w:widowControl w:val="0"/>
        <w:numPr>
          <w:ilvl w:val="0"/>
          <w:numId w:val="9"/>
        </w:numPr>
        <w:suppressAutoHyphens/>
        <w:spacing w:line="240" w:lineRule="atLeast"/>
        <w:jc w:val="both"/>
      </w:pPr>
      <w:r>
        <w:t xml:space="preserve">zał. nr 4 - doświadczenie </w:t>
      </w:r>
    </w:p>
    <w:p w:rsidR="00891780" w:rsidRDefault="00891780" w:rsidP="00891780">
      <w:pPr>
        <w:widowControl w:val="0"/>
        <w:numPr>
          <w:ilvl w:val="0"/>
          <w:numId w:val="9"/>
        </w:numPr>
        <w:suppressAutoHyphens/>
        <w:spacing w:line="240" w:lineRule="atLeast"/>
        <w:jc w:val="both"/>
      </w:pPr>
      <w:r>
        <w:t>zał. nr 5  - wykaz kadry dydaktycznej</w:t>
      </w:r>
    </w:p>
    <w:p w:rsidR="00891780" w:rsidRDefault="00891780" w:rsidP="00891780">
      <w:pPr>
        <w:widowControl w:val="0"/>
        <w:numPr>
          <w:ilvl w:val="0"/>
          <w:numId w:val="9"/>
        </w:numPr>
        <w:suppressAutoHyphens/>
        <w:spacing w:line="240" w:lineRule="atLeast"/>
        <w:jc w:val="both"/>
      </w:pPr>
      <w:r>
        <w:t>zał. nr 6 – istotne postanowienia umowy</w:t>
      </w:r>
    </w:p>
    <w:p w:rsidR="00891780" w:rsidRDefault="00891780" w:rsidP="00891780">
      <w:pPr>
        <w:widowControl w:val="0"/>
        <w:numPr>
          <w:ilvl w:val="0"/>
          <w:numId w:val="9"/>
        </w:numPr>
        <w:suppressAutoHyphens/>
        <w:spacing w:line="240" w:lineRule="atLeast"/>
        <w:jc w:val="both"/>
      </w:pPr>
      <w:r>
        <w:t xml:space="preserve"> inne …………………………………………………………………….</w:t>
      </w:r>
    </w:p>
    <w:p w:rsidR="00891780" w:rsidRDefault="00891780" w:rsidP="00891780">
      <w:pPr>
        <w:widowControl w:val="0"/>
        <w:numPr>
          <w:ilvl w:val="0"/>
          <w:numId w:val="9"/>
        </w:numPr>
        <w:suppressAutoHyphens/>
        <w:spacing w:line="240" w:lineRule="atLeast"/>
        <w:jc w:val="both"/>
      </w:pPr>
      <w:r>
        <w:t xml:space="preserve"> inne   …………………………………………………………………...</w:t>
      </w:r>
    </w:p>
    <w:p w:rsidR="00891780" w:rsidRDefault="00891780" w:rsidP="00891780">
      <w:pPr>
        <w:widowControl w:val="0"/>
        <w:numPr>
          <w:ilvl w:val="0"/>
          <w:numId w:val="9"/>
        </w:numPr>
        <w:suppressAutoHyphens/>
        <w:spacing w:line="240" w:lineRule="atLeast"/>
        <w:jc w:val="both"/>
      </w:pPr>
      <w:r>
        <w:t xml:space="preserve"> inne …………………………………………………………………….</w:t>
      </w:r>
    </w:p>
    <w:p w:rsidR="00891780" w:rsidRDefault="00891780" w:rsidP="00891780">
      <w:pPr>
        <w:spacing w:line="240" w:lineRule="atLeast"/>
        <w:jc w:val="both"/>
      </w:pPr>
    </w:p>
    <w:p w:rsidR="00891780" w:rsidRDefault="00891780" w:rsidP="00891780">
      <w:pPr>
        <w:spacing w:line="240" w:lineRule="atLeast"/>
        <w:jc w:val="both"/>
      </w:pPr>
    </w:p>
    <w:p w:rsidR="00891780" w:rsidRDefault="00891780" w:rsidP="00891780">
      <w:pPr>
        <w:spacing w:line="240" w:lineRule="atLeast"/>
        <w:jc w:val="both"/>
      </w:pPr>
    </w:p>
    <w:p w:rsidR="00891780" w:rsidRDefault="00891780" w:rsidP="00891780">
      <w:pPr>
        <w:spacing w:line="240" w:lineRule="atLeast"/>
        <w:jc w:val="both"/>
      </w:pPr>
      <w:r>
        <w:rPr>
          <w:b/>
          <w:bCs/>
        </w:rPr>
        <w:t xml:space="preserve">Oświadczamy, że dokumentami zawierającymi tajemnicę przedsiębiorstwa </w:t>
      </w:r>
      <w:r>
        <w:rPr>
          <w:b/>
          <w:bCs/>
        </w:rPr>
        <w:br/>
        <w:t>w rozumieniu przepisów w zwalczaniu nieuczciwej konkurencji naszej ofercie są:</w:t>
      </w:r>
    </w:p>
    <w:p w:rsidR="00891780" w:rsidRDefault="00891780" w:rsidP="00891780">
      <w:pPr>
        <w:spacing w:line="240" w:lineRule="atLeast"/>
        <w:jc w:val="both"/>
      </w:pPr>
      <w:r>
        <w:t>(1)..................................................................................................................................................</w:t>
      </w:r>
    </w:p>
    <w:p w:rsidR="00891780" w:rsidRDefault="00891780" w:rsidP="00891780">
      <w:pPr>
        <w:spacing w:line="240" w:lineRule="atLeast"/>
        <w:jc w:val="both"/>
      </w:pPr>
      <w:r>
        <w:lastRenderedPageBreak/>
        <w:t>(2)..................................................................................................................................................</w:t>
      </w:r>
    </w:p>
    <w:p w:rsidR="00891780" w:rsidRDefault="00891780" w:rsidP="00891780">
      <w:pPr>
        <w:spacing w:line="240" w:lineRule="atLeast"/>
        <w:jc w:val="both"/>
      </w:pPr>
    </w:p>
    <w:p w:rsidR="00891780" w:rsidRDefault="00891780" w:rsidP="00891780">
      <w:pPr>
        <w:spacing w:line="24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……………………,dn………………..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1780" w:rsidRDefault="00891780" w:rsidP="00891780">
      <w:pPr>
        <w:spacing w:line="240" w:lineRule="atLeast"/>
        <w:jc w:val="both"/>
      </w:pPr>
      <w:r>
        <w:tab/>
      </w:r>
      <w:r>
        <w:tab/>
      </w:r>
      <w:r>
        <w:tab/>
      </w:r>
      <w:r>
        <w:tab/>
        <w:t xml:space="preserve">                 .…………………………………………………...</w:t>
      </w:r>
    </w:p>
    <w:p w:rsidR="00891780" w:rsidRDefault="00891780" w:rsidP="00891780">
      <w:pPr>
        <w:spacing w:line="240" w:lineRule="atLeast"/>
        <w:ind w:left="4956"/>
      </w:pPr>
      <w:r>
        <w:rPr>
          <w:sz w:val="20"/>
          <w:szCs w:val="20"/>
        </w:rPr>
        <w:t xml:space="preserve">/pieczątka i podpis upełnomocnionego przedstawiciela Wykonawcy/   </w:t>
      </w:r>
      <w:r>
        <w:t xml:space="preserve">                        </w:t>
      </w:r>
    </w:p>
    <w:p w:rsidR="00891780" w:rsidRDefault="00891780" w:rsidP="00891780">
      <w:pPr>
        <w:spacing w:line="240" w:lineRule="atLeast"/>
        <w:jc w:val="both"/>
      </w:pPr>
      <w:r>
        <w:t xml:space="preserve">                                                                              </w:t>
      </w:r>
    </w:p>
    <w:p w:rsidR="00891780" w:rsidRDefault="00891780" w:rsidP="00891780">
      <w:pPr>
        <w:spacing w:line="100" w:lineRule="atLeast"/>
        <w:ind w:left="2120"/>
        <w:jc w:val="both"/>
      </w:pPr>
      <w:r>
        <w:tab/>
      </w:r>
      <w:r>
        <w:tab/>
      </w:r>
      <w:r>
        <w:tab/>
      </w:r>
    </w:p>
    <w:p w:rsidR="00891780" w:rsidRDefault="00891780" w:rsidP="00891780">
      <w:pPr>
        <w:spacing w:line="100" w:lineRule="atLeast"/>
        <w:ind w:left="2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</w:t>
      </w:r>
    </w:p>
    <w:p w:rsidR="00891780" w:rsidRDefault="00891780" w:rsidP="00891780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</w:t>
      </w:r>
    </w:p>
    <w:p w:rsidR="00891780" w:rsidRDefault="00891780" w:rsidP="00891780"/>
    <w:p w:rsidR="00891780" w:rsidRDefault="00891780" w:rsidP="00891780"/>
    <w:p w:rsidR="006F5E74" w:rsidRPr="00891780" w:rsidRDefault="006F5E74" w:rsidP="00891780">
      <w:pPr>
        <w:rPr>
          <w:szCs w:val="18"/>
        </w:rPr>
      </w:pPr>
    </w:p>
    <w:sectPr w:rsidR="006F5E74" w:rsidRPr="00891780" w:rsidSect="00210E07">
      <w:headerReference w:type="default" r:id="rId7"/>
      <w:footerReference w:type="default" r:id="rId8"/>
      <w:pgSz w:w="11906" w:h="16838"/>
      <w:pgMar w:top="1418" w:right="1418" w:bottom="1418" w:left="1418" w:header="539" w:footer="11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138" w:rsidRDefault="005F7138">
      <w:r>
        <w:separator/>
      </w:r>
    </w:p>
  </w:endnote>
  <w:endnote w:type="continuationSeparator" w:id="0">
    <w:p w:rsidR="005F7138" w:rsidRDefault="005F7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DC" w:rsidRDefault="00352525" w:rsidP="008A479E">
    <w:pPr>
      <w:pStyle w:val="Nagwek"/>
      <w:jc w:val="center"/>
      <w:rPr>
        <w:i/>
        <w:iCs/>
        <w:sz w:val="20"/>
        <w:szCs w:val="20"/>
      </w:rPr>
    </w:pPr>
    <w:r>
      <w:rPr>
        <w:i/>
        <w:iCs/>
        <w:noProof/>
        <w:sz w:val="20"/>
        <w:szCs w:val="20"/>
      </w:rPr>
      <w:pict>
        <v:line id="_x0000_s2052" style="position:absolute;left:0;text-align:left;z-index:251656704" from="9pt,9.9pt" to="450pt,9.9pt"/>
      </w:pict>
    </w:r>
  </w:p>
  <w:p w:rsidR="00BE38DC" w:rsidRDefault="00F8754D" w:rsidP="008A479E">
    <w:pPr>
      <w:pStyle w:val="Nagwek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„</w:t>
    </w:r>
    <w:r w:rsidR="00FA2606">
      <w:rPr>
        <w:i/>
        <w:iCs/>
        <w:sz w:val="20"/>
        <w:szCs w:val="20"/>
      </w:rPr>
      <w:t>Turystyka – szansa dla rolnika</w:t>
    </w:r>
    <w:r w:rsidR="00471BA4">
      <w:rPr>
        <w:i/>
        <w:iCs/>
        <w:sz w:val="20"/>
        <w:szCs w:val="20"/>
      </w:rPr>
      <w:t>”</w:t>
    </w:r>
    <w:r w:rsidR="00472920">
      <w:rPr>
        <w:i/>
        <w:iCs/>
        <w:sz w:val="20"/>
        <w:szCs w:val="20"/>
      </w:rPr>
      <w:t xml:space="preserve"> </w:t>
    </w:r>
  </w:p>
  <w:p w:rsidR="00472920" w:rsidRDefault="00472920" w:rsidP="008A479E">
    <w:pPr>
      <w:pStyle w:val="Nagwek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Projekt współfinansowany ze środków Unii Europejskiej w ramach Europejskiego Funduszu Społecznego</w:t>
    </w:r>
  </w:p>
  <w:p w:rsidR="00BE38DC" w:rsidRDefault="00BE38DC" w:rsidP="008A479E">
    <w:pPr>
      <w:pStyle w:val="Nagwek"/>
      <w:jc w:val="center"/>
      <w:rPr>
        <w:i/>
        <w:iCs/>
        <w:sz w:val="20"/>
        <w:szCs w:val="20"/>
      </w:rPr>
    </w:pPr>
  </w:p>
  <w:p w:rsidR="00BE38DC" w:rsidRDefault="00E6284B" w:rsidP="008A479E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5080</wp:posOffset>
          </wp:positionV>
          <wp:extent cx="5762625" cy="600075"/>
          <wp:effectExtent l="19050" t="0" r="9525" b="0"/>
          <wp:wrapNone/>
          <wp:docPr id="5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138" w:rsidRDefault="005F7138">
      <w:r>
        <w:separator/>
      </w:r>
    </w:p>
  </w:footnote>
  <w:footnote w:type="continuationSeparator" w:id="0">
    <w:p w:rsidR="005F7138" w:rsidRDefault="005F7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8DC" w:rsidRDefault="00E6284B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  <w:r>
      <w:rPr>
        <w:rFonts w:ascii="Arial" w:hAnsi="Arial" w:cs="Arial"/>
        <w:noProof/>
        <w:color w:val="0000FF"/>
        <w:sz w:val="20"/>
        <w:szCs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2019935</wp:posOffset>
          </wp:positionH>
          <wp:positionV relativeFrom="paragraph">
            <wp:posOffset>-149860</wp:posOffset>
          </wp:positionV>
          <wp:extent cx="1720850" cy="430530"/>
          <wp:effectExtent l="19050" t="0" r="0" b="0"/>
          <wp:wrapNone/>
          <wp:docPr id="7" name="Obraz 7" descr="2_pl_ARMSA_96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_pl_ARMSA_96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430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01CC7" w:rsidRDefault="00701CC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B64010" w:rsidRDefault="00B64010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701CC7" w:rsidRDefault="00701CC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  <w:r w:rsidRPr="00507BF2">
      <w:rPr>
        <w:rFonts w:ascii="Calibri" w:hAnsi="Calibri" w:cs="Arial"/>
        <w:color w:val="A6A6A6"/>
        <w:sz w:val="14"/>
        <w:szCs w:val="14"/>
      </w:rPr>
      <w:t>:: 00-375 Warszawa :: ul. Smolna 12 ::  tel. 022 566 47 60 :: fax</w:t>
    </w:r>
    <w:r>
      <w:rPr>
        <w:rFonts w:ascii="Calibri" w:hAnsi="Calibri" w:cs="Arial"/>
        <w:color w:val="A6A6A6"/>
        <w:sz w:val="14"/>
        <w:szCs w:val="14"/>
      </w:rPr>
      <w:t>.</w:t>
    </w:r>
    <w:r w:rsidRPr="00507BF2">
      <w:rPr>
        <w:rFonts w:ascii="Calibri" w:hAnsi="Calibri" w:cs="Arial"/>
        <w:color w:val="A6A6A6"/>
        <w:sz w:val="14"/>
        <w:szCs w:val="14"/>
      </w:rPr>
      <w:t xml:space="preserve"> 022 843 83 31 :: e-mail: biuro@armsa.pl  :: www.armsa.pl ::</w:t>
    </w:r>
  </w:p>
  <w:p w:rsidR="00701CC7" w:rsidRDefault="00701CC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 w:rsidRPr="00B37B6F">
      <w:rPr>
        <w:rFonts w:ascii="Calibri" w:hAnsi="Calibri" w:cs="Arial"/>
        <w:color w:val="A6A6A6"/>
        <w:sz w:val="14"/>
        <w:szCs w:val="14"/>
      </w:rPr>
      <w:t xml:space="preserve">                    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color w:val="A6A6A6"/>
        <w:sz w:val="14"/>
        <w:szCs w:val="14"/>
      </w:rPr>
      <w:t>Sąd Rejonowy dla m</w:t>
    </w:r>
    <w:r>
      <w:rPr>
        <w:rFonts w:ascii="Calibri" w:hAnsi="Calibri" w:cs="Arial"/>
        <w:color w:val="A6A6A6"/>
        <w:sz w:val="14"/>
        <w:szCs w:val="14"/>
      </w:rPr>
      <w:t xml:space="preserve">.st. Warszawy w Warszawie, XII </w:t>
    </w:r>
    <w:r w:rsidRPr="00B37B6F">
      <w:rPr>
        <w:rFonts w:ascii="Calibri" w:hAnsi="Calibri" w:cs="Arial"/>
        <w:color w:val="A6A6A6"/>
        <w:sz w:val="14"/>
        <w:szCs w:val="14"/>
      </w:rPr>
      <w:t>Wydział Gospodarczy Krajowego Rejestru Sadowego</w:t>
    </w: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 w:rsidRPr="00B37B6F">
      <w:rPr>
        <w:rFonts w:ascii="Calibri" w:hAnsi="Calibri" w:cs="Arial"/>
        <w:color w:val="A6A6A6"/>
        <w:sz w:val="14"/>
        <w:szCs w:val="14"/>
      </w:rPr>
      <w:t xml:space="preserve">60 000 000,00 zł         </w:t>
    </w:r>
    <w:r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 w:rsidRPr="00B37B6F">
      <w:rPr>
        <w:rFonts w:ascii="Calibri" w:hAnsi="Calibri" w:cs="Arial"/>
        <w:color w:val="A6A6A6"/>
        <w:sz w:val="14"/>
        <w:szCs w:val="14"/>
      </w:rPr>
      <w:t>: 60 000 000,00 zł</w:t>
    </w:r>
  </w:p>
  <w:p w:rsidR="00701CC7" w:rsidRDefault="00701CC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701CC7" w:rsidRPr="00507BF2" w:rsidRDefault="00701CC7" w:rsidP="00701CC7">
    <w:pPr>
      <w:pStyle w:val="Nagwek"/>
      <w:jc w:val="center"/>
      <w:rPr>
        <w:rFonts w:ascii="Calibri" w:hAnsi="Calibri" w:cs="Arial"/>
        <w:color w:val="A6A6A6"/>
        <w:sz w:val="14"/>
        <w:szCs w:val="14"/>
      </w:rPr>
    </w:pPr>
  </w:p>
  <w:p w:rsidR="00701CC7" w:rsidRPr="00507BF2" w:rsidRDefault="00E6284B" w:rsidP="00701CC7">
    <w:pPr>
      <w:pStyle w:val="Nagwek"/>
      <w:rPr>
        <w:rFonts w:ascii="Calibri" w:hAnsi="Calibri"/>
      </w:rPr>
    </w:pPr>
    <w:r>
      <w:rPr>
        <w:rFonts w:ascii="Calibri" w:hAnsi="Calibri"/>
        <w:noProof/>
      </w:rPr>
      <w:drawing>
        <wp:inline distT="0" distB="0" distL="0" distR="0">
          <wp:extent cx="5762625" cy="5029200"/>
          <wp:effectExtent l="19050" t="0" r="952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2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01CC7" w:rsidRDefault="00701CC7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b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>KRS</w:t>
    </w:r>
    <w:r w:rsidRPr="00B37B6F">
      <w:rPr>
        <w:rFonts w:ascii="Calibri" w:hAnsi="Calibri" w:cs="Arial"/>
        <w:color w:val="A6A6A6"/>
        <w:sz w:val="14"/>
        <w:szCs w:val="14"/>
      </w:rPr>
      <w:t>: 0000249823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 </w:t>
    </w:r>
    <w:r w:rsidRPr="00B37B6F">
      <w:rPr>
        <w:rFonts w:ascii="Calibri" w:hAnsi="Calibri" w:cs="Arial"/>
        <w:color w:val="A6A6A6"/>
        <w:sz w:val="14"/>
        <w:szCs w:val="14"/>
      </w:rPr>
      <w:t xml:space="preserve">                     </w:t>
    </w:r>
    <w:r w:rsidRPr="00B37B6F">
      <w:rPr>
        <w:rFonts w:ascii="Calibri" w:hAnsi="Calibri" w:cs="Arial"/>
        <w:b/>
        <w:color w:val="A6A6A6"/>
        <w:sz w:val="14"/>
        <w:szCs w:val="14"/>
      </w:rPr>
      <w:t>NIP</w:t>
    </w:r>
    <w:r w:rsidRPr="00B37B6F">
      <w:rPr>
        <w:rFonts w:ascii="Calibri" w:hAnsi="Calibri" w:cs="Arial"/>
        <w:color w:val="A6A6A6"/>
        <w:sz w:val="14"/>
        <w:szCs w:val="14"/>
      </w:rPr>
      <w:t>:</w:t>
    </w:r>
    <w:r w:rsidRPr="00B37B6F">
      <w:rPr>
        <w:rFonts w:ascii="Calibri" w:hAnsi="Calibri" w:cs="Arial"/>
        <w:b/>
        <w:color w:val="A6A6A6"/>
        <w:sz w:val="14"/>
        <w:szCs w:val="14"/>
      </w:rPr>
      <w:t xml:space="preserve"> </w:t>
    </w:r>
    <w:r w:rsidRPr="00B37B6F">
      <w:rPr>
        <w:rFonts w:ascii="Calibri" w:hAnsi="Calibri" w:cs="Arial"/>
        <w:color w:val="A6A6A6"/>
        <w:sz w:val="14"/>
        <w:szCs w:val="14"/>
      </w:rPr>
      <w:t>521-337-46-90</w:t>
    </w: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color w:val="A6A6A6"/>
        <w:sz w:val="14"/>
        <w:szCs w:val="14"/>
      </w:rPr>
      <w:t xml:space="preserve">Sąd Rejonowy dla </w:t>
    </w:r>
    <w:r>
      <w:rPr>
        <w:rFonts w:ascii="Calibri" w:hAnsi="Calibri" w:cs="Arial"/>
        <w:color w:val="A6A6A6"/>
        <w:sz w:val="14"/>
        <w:szCs w:val="14"/>
      </w:rPr>
      <w:t>m.st. Warszawy w Warszawie, XII</w:t>
    </w:r>
    <w:r w:rsidRPr="00B37B6F">
      <w:rPr>
        <w:rFonts w:ascii="Calibri" w:hAnsi="Calibri" w:cs="Arial"/>
        <w:color w:val="A6A6A6"/>
        <w:sz w:val="14"/>
        <w:szCs w:val="14"/>
      </w:rPr>
      <w:t xml:space="preserve"> Wydział Gospodarczy Krajowego Rejestru Sadowego</w:t>
    </w:r>
  </w:p>
  <w:p w:rsidR="00701CC7" w:rsidRPr="00B37B6F" w:rsidRDefault="00701CC7" w:rsidP="00701CC7">
    <w:pPr>
      <w:spacing w:before="20" w:after="100" w:afterAutospacing="1"/>
      <w:contextualSpacing/>
      <w:jc w:val="center"/>
      <w:rPr>
        <w:rFonts w:ascii="Calibri" w:hAnsi="Calibri" w:cs="Arial"/>
        <w:color w:val="A6A6A6"/>
        <w:sz w:val="14"/>
        <w:szCs w:val="14"/>
      </w:rPr>
    </w:pPr>
    <w:r w:rsidRPr="00B37B6F">
      <w:rPr>
        <w:rFonts w:ascii="Calibri" w:hAnsi="Calibri" w:cs="Arial"/>
        <w:b/>
        <w:color w:val="A6A6A6"/>
        <w:sz w:val="14"/>
        <w:szCs w:val="14"/>
      </w:rPr>
      <w:t xml:space="preserve">Wysokość kapitału zakładowego: </w:t>
    </w:r>
    <w:r w:rsidRPr="00B37B6F">
      <w:rPr>
        <w:rFonts w:ascii="Calibri" w:hAnsi="Calibri" w:cs="Arial"/>
        <w:color w:val="A6A6A6"/>
        <w:sz w:val="14"/>
        <w:szCs w:val="14"/>
      </w:rPr>
      <w:t xml:space="preserve">60 000 000,00 zł         </w:t>
    </w:r>
    <w:r w:rsidRPr="00B37B6F">
      <w:rPr>
        <w:rFonts w:ascii="Calibri" w:hAnsi="Calibri" w:cs="Arial"/>
        <w:b/>
        <w:color w:val="A6A6A6"/>
        <w:sz w:val="14"/>
        <w:szCs w:val="14"/>
      </w:rPr>
      <w:t>Wysokość kapitału wpłaconego</w:t>
    </w:r>
    <w:r w:rsidRPr="00B37B6F">
      <w:rPr>
        <w:rFonts w:ascii="Calibri" w:hAnsi="Calibri" w:cs="Arial"/>
        <w:color w:val="A6A6A6"/>
        <w:sz w:val="14"/>
        <w:szCs w:val="14"/>
      </w:rPr>
      <w:t>: 60 000 000,00 zł</w:t>
    </w:r>
  </w:p>
  <w:p w:rsidR="00701CC7" w:rsidRPr="00316AD1" w:rsidRDefault="00701CC7" w:rsidP="00701CC7">
    <w:pPr>
      <w:jc w:val="center"/>
      <w:rPr>
        <w:rFonts w:ascii="Arial" w:hAnsi="Arial" w:cs="Arial"/>
        <w:sz w:val="14"/>
        <w:szCs w:val="14"/>
      </w:rPr>
    </w:pPr>
  </w:p>
  <w:p w:rsidR="00701CC7" w:rsidRDefault="00701CC7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</w:p>
  <w:p w:rsidR="00701CC7" w:rsidRDefault="00701CC7" w:rsidP="008A479E">
    <w:pPr>
      <w:pStyle w:val="Nagwek"/>
      <w:jc w:val="center"/>
      <w:rPr>
        <w:rFonts w:ascii="Arial" w:hAnsi="Arial" w:cs="Arial"/>
        <w:noProof/>
        <w:color w:val="0000FF"/>
        <w:sz w:val="20"/>
        <w:szCs w:val="20"/>
      </w:rPr>
    </w:pPr>
  </w:p>
  <w:p w:rsidR="00701CC7" w:rsidRPr="001173F0" w:rsidRDefault="00701CC7" w:rsidP="008A479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  <w:sz w:val="24"/>
        <w:szCs w:val="24"/>
      </w:rPr>
    </w:lvl>
  </w:abstractNum>
  <w:abstractNum w:abstractNumId="1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6C0A9F"/>
    <w:multiLevelType w:val="hybridMultilevel"/>
    <w:tmpl w:val="DB2E1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F02BDE"/>
    <w:multiLevelType w:val="hybridMultilevel"/>
    <w:tmpl w:val="1CB8470A"/>
    <w:lvl w:ilvl="0" w:tplc="155A77E0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  <w:b w:val="0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52A7"/>
    <w:rsid w:val="0000256F"/>
    <w:rsid w:val="000037A2"/>
    <w:rsid w:val="00007FC2"/>
    <w:rsid w:val="000115A7"/>
    <w:rsid w:val="0001458E"/>
    <w:rsid w:val="00015D10"/>
    <w:rsid w:val="00016FF8"/>
    <w:rsid w:val="00034034"/>
    <w:rsid w:val="00052FCF"/>
    <w:rsid w:val="00057166"/>
    <w:rsid w:val="00063A38"/>
    <w:rsid w:val="00067ACB"/>
    <w:rsid w:val="000B564A"/>
    <w:rsid w:val="000E10FB"/>
    <w:rsid w:val="00101E8E"/>
    <w:rsid w:val="001030EF"/>
    <w:rsid w:val="001173F0"/>
    <w:rsid w:val="001316E9"/>
    <w:rsid w:val="00133CF1"/>
    <w:rsid w:val="0014747C"/>
    <w:rsid w:val="00151A21"/>
    <w:rsid w:val="00167C68"/>
    <w:rsid w:val="00177F58"/>
    <w:rsid w:val="001828E9"/>
    <w:rsid w:val="001865EC"/>
    <w:rsid w:val="00191794"/>
    <w:rsid w:val="001A7C1E"/>
    <w:rsid w:val="001B3D0D"/>
    <w:rsid w:val="001E19A0"/>
    <w:rsid w:val="00210E07"/>
    <w:rsid w:val="00230024"/>
    <w:rsid w:val="00242CE4"/>
    <w:rsid w:val="00262D3B"/>
    <w:rsid w:val="00270B9D"/>
    <w:rsid w:val="00271CB0"/>
    <w:rsid w:val="002839B5"/>
    <w:rsid w:val="002B5210"/>
    <w:rsid w:val="002C4C83"/>
    <w:rsid w:val="002F0870"/>
    <w:rsid w:val="002F73E8"/>
    <w:rsid w:val="00316DF6"/>
    <w:rsid w:val="003343FD"/>
    <w:rsid w:val="00347A58"/>
    <w:rsid w:val="00350FC3"/>
    <w:rsid w:val="00352525"/>
    <w:rsid w:val="00355400"/>
    <w:rsid w:val="003617B3"/>
    <w:rsid w:val="003649D7"/>
    <w:rsid w:val="003C28A8"/>
    <w:rsid w:val="003D28E4"/>
    <w:rsid w:val="003E74B5"/>
    <w:rsid w:val="004031C9"/>
    <w:rsid w:val="00423303"/>
    <w:rsid w:val="00444CD7"/>
    <w:rsid w:val="00454549"/>
    <w:rsid w:val="00471BA4"/>
    <w:rsid w:val="00472920"/>
    <w:rsid w:val="0048264D"/>
    <w:rsid w:val="00482C5E"/>
    <w:rsid w:val="004C44A8"/>
    <w:rsid w:val="004C6B5F"/>
    <w:rsid w:val="004D572B"/>
    <w:rsid w:val="004D65F7"/>
    <w:rsid w:val="004F2E8C"/>
    <w:rsid w:val="004F5589"/>
    <w:rsid w:val="00502F83"/>
    <w:rsid w:val="00505E18"/>
    <w:rsid w:val="00512B7A"/>
    <w:rsid w:val="00514041"/>
    <w:rsid w:val="00521EEF"/>
    <w:rsid w:val="00536ED1"/>
    <w:rsid w:val="00537814"/>
    <w:rsid w:val="0055645C"/>
    <w:rsid w:val="00557F54"/>
    <w:rsid w:val="00562190"/>
    <w:rsid w:val="005668C1"/>
    <w:rsid w:val="005760DD"/>
    <w:rsid w:val="005A6407"/>
    <w:rsid w:val="005B24C5"/>
    <w:rsid w:val="005B2891"/>
    <w:rsid w:val="005B4B94"/>
    <w:rsid w:val="005B50A8"/>
    <w:rsid w:val="005D436C"/>
    <w:rsid w:val="005F7138"/>
    <w:rsid w:val="00624DF5"/>
    <w:rsid w:val="006A3548"/>
    <w:rsid w:val="006B13E0"/>
    <w:rsid w:val="006B58FC"/>
    <w:rsid w:val="006B7AE8"/>
    <w:rsid w:val="006C76DA"/>
    <w:rsid w:val="006E0917"/>
    <w:rsid w:val="006E5FA8"/>
    <w:rsid w:val="006F2493"/>
    <w:rsid w:val="006F5E74"/>
    <w:rsid w:val="00701CC7"/>
    <w:rsid w:val="00706AB8"/>
    <w:rsid w:val="00716E7D"/>
    <w:rsid w:val="00717E25"/>
    <w:rsid w:val="007469A4"/>
    <w:rsid w:val="0075157A"/>
    <w:rsid w:val="00755398"/>
    <w:rsid w:val="007571BD"/>
    <w:rsid w:val="0077728D"/>
    <w:rsid w:val="0078384E"/>
    <w:rsid w:val="007A723A"/>
    <w:rsid w:val="007A7337"/>
    <w:rsid w:val="007F0E49"/>
    <w:rsid w:val="0080353E"/>
    <w:rsid w:val="008036B3"/>
    <w:rsid w:val="008051DA"/>
    <w:rsid w:val="008266B2"/>
    <w:rsid w:val="00847CC0"/>
    <w:rsid w:val="0085664D"/>
    <w:rsid w:val="0085676C"/>
    <w:rsid w:val="00862B52"/>
    <w:rsid w:val="0087323E"/>
    <w:rsid w:val="00885B60"/>
    <w:rsid w:val="00891780"/>
    <w:rsid w:val="008927C2"/>
    <w:rsid w:val="008A42C2"/>
    <w:rsid w:val="008A479E"/>
    <w:rsid w:val="008C1C64"/>
    <w:rsid w:val="008C5679"/>
    <w:rsid w:val="008D5054"/>
    <w:rsid w:val="008F0ADE"/>
    <w:rsid w:val="008F0B67"/>
    <w:rsid w:val="00900026"/>
    <w:rsid w:val="00926A71"/>
    <w:rsid w:val="009369C8"/>
    <w:rsid w:val="00951B02"/>
    <w:rsid w:val="00967EBD"/>
    <w:rsid w:val="00974ECB"/>
    <w:rsid w:val="009A0AF2"/>
    <w:rsid w:val="009A7548"/>
    <w:rsid w:val="009E1510"/>
    <w:rsid w:val="009E20B0"/>
    <w:rsid w:val="009E4DE3"/>
    <w:rsid w:val="009F3C76"/>
    <w:rsid w:val="009F5F61"/>
    <w:rsid w:val="00A02066"/>
    <w:rsid w:val="00A14248"/>
    <w:rsid w:val="00A41E0A"/>
    <w:rsid w:val="00A43460"/>
    <w:rsid w:val="00A6522A"/>
    <w:rsid w:val="00A8037D"/>
    <w:rsid w:val="00AA073D"/>
    <w:rsid w:val="00AB4C3E"/>
    <w:rsid w:val="00AD7445"/>
    <w:rsid w:val="00AE73BE"/>
    <w:rsid w:val="00B07862"/>
    <w:rsid w:val="00B106E9"/>
    <w:rsid w:val="00B17EEA"/>
    <w:rsid w:val="00B320E8"/>
    <w:rsid w:val="00B3310A"/>
    <w:rsid w:val="00B41A84"/>
    <w:rsid w:val="00B64010"/>
    <w:rsid w:val="00B71A7D"/>
    <w:rsid w:val="00B8392C"/>
    <w:rsid w:val="00B94E4C"/>
    <w:rsid w:val="00BB1416"/>
    <w:rsid w:val="00BC051A"/>
    <w:rsid w:val="00BC39A0"/>
    <w:rsid w:val="00BE38DC"/>
    <w:rsid w:val="00BE4F18"/>
    <w:rsid w:val="00BE6D8B"/>
    <w:rsid w:val="00C26D95"/>
    <w:rsid w:val="00C40673"/>
    <w:rsid w:val="00C65057"/>
    <w:rsid w:val="00C9322D"/>
    <w:rsid w:val="00D13946"/>
    <w:rsid w:val="00D37CCE"/>
    <w:rsid w:val="00D47A71"/>
    <w:rsid w:val="00D51EBB"/>
    <w:rsid w:val="00D86C4A"/>
    <w:rsid w:val="00D952A7"/>
    <w:rsid w:val="00DA18D8"/>
    <w:rsid w:val="00DE0EBB"/>
    <w:rsid w:val="00DE7D35"/>
    <w:rsid w:val="00E34EB1"/>
    <w:rsid w:val="00E6284B"/>
    <w:rsid w:val="00E65E40"/>
    <w:rsid w:val="00EB41E3"/>
    <w:rsid w:val="00EB4B79"/>
    <w:rsid w:val="00EB6A7F"/>
    <w:rsid w:val="00EC6BE1"/>
    <w:rsid w:val="00ED16F7"/>
    <w:rsid w:val="00EE08CA"/>
    <w:rsid w:val="00EE1439"/>
    <w:rsid w:val="00EF074C"/>
    <w:rsid w:val="00F130D7"/>
    <w:rsid w:val="00F33E59"/>
    <w:rsid w:val="00F3664E"/>
    <w:rsid w:val="00F47BE3"/>
    <w:rsid w:val="00F728BA"/>
    <w:rsid w:val="00F83185"/>
    <w:rsid w:val="00F846B3"/>
    <w:rsid w:val="00F8754D"/>
    <w:rsid w:val="00F951CD"/>
    <w:rsid w:val="00FA2606"/>
    <w:rsid w:val="00FC63BA"/>
    <w:rsid w:val="00FD01A6"/>
    <w:rsid w:val="00FE441B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E441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94E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B24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10E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52A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952A7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D952A7"/>
    <w:rPr>
      <w:color w:val="0000FF"/>
      <w:u w:val="single"/>
    </w:rPr>
  </w:style>
  <w:style w:type="paragraph" w:styleId="Tekstdymka">
    <w:name w:val="Balloon Text"/>
    <w:basedOn w:val="Normalny"/>
    <w:semiHidden/>
    <w:rsid w:val="004C44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554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444CD7"/>
  </w:style>
  <w:style w:type="paragraph" w:customStyle="1" w:styleId="Znak">
    <w:name w:val="Znak"/>
    <w:basedOn w:val="Normalny"/>
    <w:rsid w:val="007A7337"/>
  </w:style>
  <w:style w:type="paragraph" w:customStyle="1" w:styleId="cdzUmowa">
    <w:name w:val="cdz_Umowa"/>
    <w:basedOn w:val="Normalny"/>
    <w:rsid w:val="00FE441B"/>
    <w:pPr>
      <w:tabs>
        <w:tab w:val="left" w:pos="5796"/>
      </w:tabs>
      <w:suppressAutoHyphens/>
      <w:ind w:left="720" w:hanging="360"/>
      <w:jc w:val="both"/>
    </w:pPr>
    <w:rPr>
      <w:rFonts w:ascii="Arial Narrow" w:hAnsi="Arial Narrow"/>
      <w:lang w:eastAsia="ar-SA"/>
    </w:rPr>
  </w:style>
  <w:style w:type="character" w:styleId="Odwoaniedokomentarza">
    <w:name w:val="annotation reference"/>
    <w:basedOn w:val="Domylnaczcionkaakapitu"/>
    <w:rsid w:val="00FE44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441B"/>
    <w:pPr>
      <w:suppressAutoHyphens/>
    </w:pPr>
    <w:rPr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FE441B"/>
    <w:rPr>
      <w:lang w:val="pl-PL" w:eastAsia="ar-SA" w:bidi="ar-SA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6F5E74"/>
  </w:style>
  <w:style w:type="paragraph" w:styleId="Tekstpodstawowy">
    <w:name w:val="Body Text"/>
    <w:basedOn w:val="Normalny"/>
    <w:link w:val="TekstpodstawowyZnak"/>
    <w:rsid w:val="006F5E74"/>
    <w:pPr>
      <w:jc w:val="both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6F5E74"/>
    <w:rPr>
      <w:sz w:val="24"/>
      <w:lang w:eastAsia="zh-CN"/>
    </w:rPr>
  </w:style>
  <w:style w:type="paragraph" w:customStyle="1" w:styleId="Bezodstpw1">
    <w:name w:val="Bez odstępów1"/>
    <w:rsid w:val="006F5E74"/>
    <w:rPr>
      <w:rFonts w:ascii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6F5E74"/>
    <w:pPr>
      <w:suppressAutoHyphens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styleId="Bezodstpw">
    <w:name w:val="No Spacing"/>
    <w:qFormat/>
    <w:rsid w:val="004F2E8C"/>
    <w:rPr>
      <w:rFonts w:ascii="Calibri" w:eastAsia="Calibri" w:hAnsi="Calibri"/>
      <w:sz w:val="22"/>
      <w:szCs w:val="22"/>
      <w:lang w:eastAsia="en-US"/>
    </w:rPr>
  </w:style>
  <w:style w:type="paragraph" w:customStyle="1" w:styleId="msonospacing0">
    <w:name w:val="msonospacing"/>
    <w:basedOn w:val="Normalny"/>
    <w:rsid w:val="004F2E8C"/>
    <w:rPr>
      <w:rFonts w:ascii="Calibri" w:hAnsi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5B24C5"/>
    <w:rPr>
      <w:b/>
      <w:bCs/>
      <w:sz w:val="36"/>
      <w:szCs w:val="36"/>
    </w:rPr>
  </w:style>
  <w:style w:type="character" w:customStyle="1" w:styleId="NagwekZnak">
    <w:name w:val="Nagłówek Znak"/>
    <w:basedOn w:val="Domylnaczcionkaakapitu"/>
    <w:link w:val="Nagwek"/>
    <w:rsid w:val="00701CC7"/>
    <w:rPr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210E0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podstawowy2">
    <w:name w:val="Body Text 2"/>
    <w:basedOn w:val="Normalny"/>
    <w:link w:val="Tekstpodstawowy2Znak"/>
    <w:rsid w:val="00210E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10E07"/>
    <w:rPr>
      <w:sz w:val="24"/>
      <w:szCs w:val="24"/>
    </w:rPr>
  </w:style>
  <w:style w:type="paragraph" w:customStyle="1" w:styleId="Akapitzlist1">
    <w:name w:val="Akapit z listą1"/>
    <w:basedOn w:val="Normalny"/>
    <w:rsid w:val="00210E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94E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opkaZnak">
    <w:name w:val="Stopka Znak"/>
    <w:basedOn w:val="Domylnaczcionkaakapitu"/>
    <w:link w:val="Stopka"/>
    <w:rsid w:val="00BE6D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25</vt:lpstr>
    </vt:vector>
  </TitlesOfParts>
  <Company>armsa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25</dc:title>
  <dc:subject/>
  <dc:creator>user</dc:creator>
  <cp:keywords/>
  <cp:lastModifiedBy>EGralewska</cp:lastModifiedBy>
  <cp:revision>2</cp:revision>
  <cp:lastPrinted>2009-08-18T10:02:00Z</cp:lastPrinted>
  <dcterms:created xsi:type="dcterms:W3CDTF">2010-12-15T11:42:00Z</dcterms:created>
  <dcterms:modified xsi:type="dcterms:W3CDTF">2010-12-15T11:42:00Z</dcterms:modified>
</cp:coreProperties>
</file>