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BE" w:rsidRPr="002D51BA" w:rsidRDefault="00CE7BBE" w:rsidP="00CE7BBE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bookmarkStart w:id="0" w:name="_Hlk532367478"/>
      <w:r w:rsidRPr="002D51BA">
        <w:rPr>
          <w:sz w:val="20"/>
        </w:rPr>
        <w:t>Znak sprawy: DSPT.261.2.15.2018.PO</w:t>
      </w:r>
    </w:p>
    <w:p w:rsidR="00CE7BBE" w:rsidRPr="002D51BA" w:rsidRDefault="00CE7BBE" w:rsidP="00CE7BBE">
      <w:pPr>
        <w:pStyle w:val="Nagwek"/>
        <w:tabs>
          <w:tab w:val="left" w:pos="708"/>
        </w:tabs>
        <w:spacing w:before="20" w:after="20" w:line="360" w:lineRule="auto"/>
        <w:ind w:right="22"/>
        <w:rPr>
          <w:sz w:val="20"/>
        </w:rPr>
      </w:pPr>
      <w:r w:rsidRPr="002D51BA">
        <w:rPr>
          <w:sz w:val="20"/>
        </w:rPr>
        <w:t>ARM/13/18</w:t>
      </w:r>
    </w:p>
    <w:bookmarkEnd w:id="0"/>
    <w:p w:rsidR="00CE7BBE" w:rsidRPr="006E6212" w:rsidRDefault="00CE7BBE" w:rsidP="00CE7BBE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 do IWZ</w:t>
      </w:r>
      <w:r w:rsidRPr="006E6212">
        <w:rPr>
          <w:sz w:val="24"/>
          <w:szCs w:val="24"/>
        </w:rPr>
        <w:t xml:space="preserve"> </w:t>
      </w:r>
    </w:p>
    <w:p w:rsidR="00CE7BBE" w:rsidRPr="006E6212" w:rsidRDefault="00CE7BBE" w:rsidP="00CE7BBE">
      <w:pPr>
        <w:rPr>
          <w:rFonts w:ascii="Times New Roman" w:hAnsi="Times New Roman"/>
          <w:i/>
        </w:rPr>
      </w:pPr>
    </w:p>
    <w:p w:rsidR="00CE7BBE" w:rsidRPr="006E6212" w:rsidRDefault="00CE7BBE" w:rsidP="00CE7BBE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CE7BBE" w:rsidRPr="006E6212" w:rsidRDefault="00CE7BBE" w:rsidP="00CE7BBE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Default="00CE7BBE" w:rsidP="00CE7BBE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</w:t>
      </w:r>
    </w:p>
    <w:p w:rsidR="00CE7BBE" w:rsidRPr="00FF5E32" w:rsidRDefault="00CE7BBE" w:rsidP="00CE7BBE">
      <w:pPr>
        <w:jc w:val="center"/>
        <w:rPr>
          <w:rFonts w:ascii="Times New Roman" w:hAnsi="Times New Roman"/>
          <w:b/>
          <w:i/>
          <w:caps/>
          <w:sz w:val="24"/>
          <w:u w:val="single"/>
        </w:rPr>
      </w:pPr>
      <w:r w:rsidRPr="00FF5E32">
        <w:rPr>
          <w:rFonts w:ascii="Times New Roman" w:hAnsi="Times New Roman"/>
          <w:b/>
          <w:i/>
          <w:caps/>
          <w:sz w:val="24"/>
          <w:u w:val="single"/>
        </w:rPr>
        <w:t>(należy złożyć odrębnie dla każdej z części)</w:t>
      </w:r>
    </w:p>
    <w:p w:rsidR="00CE7BBE" w:rsidRPr="006E6212" w:rsidRDefault="00CE7BBE" w:rsidP="00CE7BBE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 xml:space="preserve">na: </w:t>
      </w:r>
      <w:r w:rsidRPr="001B475A">
        <w:rPr>
          <w:rFonts w:ascii="Times New Roman" w:hAnsi="Times New Roman"/>
          <w:b/>
          <w:u w:val="single"/>
        </w:rPr>
        <w:t>przeprowadzeniu kursów na prawo jazdy wraz z organizacją egzaminów</w:t>
      </w:r>
      <w:r>
        <w:rPr>
          <w:rFonts w:ascii="Times New Roman" w:hAnsi="Times New Roman"/>
        </w:rPr>
        <w:t xml:space="preserve">  w zakresie Części  .......... </w:t>
      </w:r>
      <w:r w:rsidRPr="00FF5E32">
        <w:rPr>
          <w:rFonts w:ascii="Times New Roman" w:hAnsi="Times New Roman"/>
          <w:b/>
          <w:i/>
          <w:u w:val="single"/>
        </w:rPr>
        <w:t>(PROSZĘ UZUPEŁNIĆ)</w:t>
      </w:r>
      <w:r>
        <w:rPr>
          <w:rFonts w:ascii="Times New Roman" w:hAnsi="Times New Roman"/>
        </w:rPr>
        <w:t xml:space="preserve">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 xml:space="preserve">doświadczenia: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3483"/>
        <w:gridCol w:w="1859"/>
        <w:gridCol w:w="1488"/>
        <w:gridCol w:w="1914"/>
      </w:tblGrid>
      <w:tr w:rsidR="00CE7BBE" w:rsidRPr="006E6212" w:rsidTr="00B44C39"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AA053B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 wraz z wskazaniem kategorii)</w:t>
            </w:r>
          </w:p>
        </w:tc>
        <w:tc>
          <w:tcPr>
            <w:tcW w:w="1859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7BBE" w:rsidRPr="007A5D18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7A5D18">
              <w:rPr>
                <w:rFonts w:ascii="Times New Roman" w:hAnsi="Times New Roman"/>
                <w:b/>
              </w:rPr>
              <w:t>(w tym ilość uczestników)</w:t>
            </w:r>
          </w:p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E7BBE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Align w:val="center"/>
          </w:tcPr>
          <w:p w:rsidR="00CE7BBE" w:rsidRPr="00671109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109">
              <w:rPr>
                <w:rFonts w:ascii="Times New Roman" w:hAnsi="Times New Roman"/>
                <w:b/>
                <w:sz w:val="24"/>
                <w:szCs w:val="24"/>
              </w:rPr>
              <w:t xml:space="preserve">Wartość usługi </w:t>
            </w:r>
          </w:p>
        </w:tc>
      </w:tr>
      <w:tr w:rsidR="00CE7BBE" w:rsidRPr="006E6212" w:rsidTr="00B44C39">
        <w:trPr>
          <w:trHeight w:val="681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center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6E6212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BBE" w:rsidRPr="0055251F" w:rsidTr="00B44C39">
        <w:trPr>
          <w:trHeight w:val="685"/>
        </w:trPr>
        <w:tc>
          <w:tcPr>
            <w:tcW w:w="540" w:type="dxa"/>
            <w:vAlign w:val="bottom"/>
          </w:tcPr>
          <w:p w:rsidR="00CE7BBE" w:rsidRPr="0055251F" w:rsidRDefault="00CE7BBE" w:rsidP="00B44C39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E7BBE" w:rsidRPr="0055251F" w:rsidRDefault="00CE7BBE" w:rsidP="00B44C39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7BBE" w:rsidRDefault="00CE7BBE" w:rsidP="00CE7B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CE7BBE" w:rsidRPr="006E6212" w:rsidRDefault="00CE7BBE" w:rsidP="00CE7BBE">
      <w:pPr>
        <w:rPr>
          <w:rFonts w:ascii="Times New Roman" w:hAnsi="Times New Roman"/>
        </w:rPr>
      </w:pPr>
    </w:p>
    <w:p w:rsidR="00CE7BBE" w:rsidRPr="006E6212" w:rsidRDefault="00CE7BBE" w:rsidP="00CE7BBE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3D3CE2" w:rsidRPr="00CE7BBE" w:rsidRDefault="00CE7BBE" w:rsidP="00CE7BBE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  <w:bookmarkStart w:id="1" w:name="_GoBack"/>
      <w:bookmarkEnd w:id="1"/>
    </w:p>
    <w:sectPr w:rsidR="003D3CE2" w:rsidRPr="00CE7BBE" w:rsidSect="003C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DD9" w:rsidRDefault="00F21DD9" w:rsidP="00517D4C">
      <w:r>
        <w:separator/>
      </w:r>
    </w:p>
  </w:endnote>
  <w:endnote w:type="continuationSeparator" w:id="0">
    <w:p w:rsidR="00F21DD9" w:rsidRDefault="00F21DD9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933C17" w:rsidP="009C4522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065D9" wp14:editId="257029D3">
              <wp:simplePos x="0" y="0"/>
              <wp:positionH relativeFrom="column">
                <wp:posOffset>-914400</wp:posOffset>
              </wp:positionH>
              <wp:positionV relativeFrom="paragraph">
                <wp:posOffset>107950</wp:posOffset>
              </wp:positionV>
              <wp:extent cx="8185150" cy="635"/>
              <wp:effectExtent l="0" t="0" r="2540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851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6F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8.5pt;width:644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DD9" w:rsidRDefault="00F21DD9" w:rsidP="00517D4C">
      <w:r>
        <w:separator/>
      </w:r>
    </w:p>
  </w:footnote>
  <w:footnote w:type="continuationSeparator" w:id="0">
    <w:p w:rsidR="00F21DD9" w:rsidRDefault="00F21DD9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9D09A8" wp14:editId="5088201D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 wp14:anchorId="5A474B64" wp14:editId="7C242499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C412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F6691C" wp14:editId="522B2ACB">
              <wp:simplePos x="0" y="0"/>
              <wp:positionH relativeFrom="column">
                <wp:posOffset>-914400</wp:posOffset>
              </wp:positionH>
              <wp:positionV relativeFrom="paragraph">
                <wp:posOffset>194310</wp:posOffset>
              </wp:positionV>
              <wp:extent cx="7701280" cy="0"/>
              <wp:effectExtent l="13970" t="9525" r="9525" b="952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012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4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in;margin-top:15.3pt;width:60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    <v:shadow color="#7f7f7f" opacity=".5" offset="1pt"/>
            </v:shape>
          </w:pict>
        </mc:Fallback>
      </mc:AlternateConten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08313B"/>
    <w:multiLevelType w:val="hybridMultilevel"/>
    <w:tmpl w:val="4B22C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A069F"/>
    <w:multiLevelType w:val="hybridMultilevel"/>
    <w:tmpl w:val="8E002A46"/>
    <w:lvl w:ilvl="0" w:tplc="6F823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9A818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5141D3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7"/>
  </w:num>
  <w:num w:numId="4">
    <w:abstractNumId w:val="10"/>
  </w:num>
  <w:num w:numId="5">
    <w:abstractNumId w:val="23"/>
  </w:num>
  <w:num w:numId="6">
    <w:abstractNumId w:val="25"/>
  </w:num>
  <w:num w:numId="7">
    <w:abstractNumId w:val="11"/>
  </w:num>
  <w:num w:numId="8">
    <w:abstractNumId w:val="2"/>
  </w:num>
  <w:num w:numId="9">
    <w:abstractNumId w:val="18"/>
  </w:num>
  <w:num w:numId="10">
    <w:abstractNumId w:val="26"/>
  </w:num>
  <w:num w:numId="11">
    <w:abstractNumId w:val="13"/>
  </w:num>
  <w:num w:numId="12">
    <w:abstractNumId w:val="2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24"/>
  </w:num>
  <w:num w:numId="19">
    <w:abstractNumId w:val="6"/>
  </w:num>
  <w:num w:numId="20">
    <w:abstractNumId w:val="17"/>
  </w:num>
  <w:num w:numId="21">
    <w:abstractNumId w:val="9"/>
  </w:num>
  <w:num w:numId="22">
    <w:abstractNumId w:val="27"/>
  </w:num>
  <w:num w:numId="23">
    <w:abstractNumId w:val="1"/>
  </w:num>
  <w:num w:numId="24">
    <w:abstractNumId w:val="12"/>
  </w:num>
  <w:num w:numId="25">
    <w:abstractNumId w:val="21"/>
  </w:num>
  <w:num w:numId="26">
    <w:abstractNumId w:val="8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4C"/>
    <w:rsid w:val="00001A90"/>
    <w:rsid w:val="00002A35"/>
    <w:rsid w:val="000348F5"/>
    <w:rsid w:val="00044F43"/>
    <w:rsid w:val="00045691"/>
    <w:rsid w:val="00082663"/>
    <w:rsid w:val="00090C4C"/>
    <w:rsid w:val="000C276B"/>
    <w:rsid w:val="00112639"/>
    <w:rsid w:val="001368C7"/>
    <w:rsid w:val="00141876"/>
    <w:rsid w:val="00162A28"/>
    <w:rsid w:val="001660FF"/>
    <w:rsid w:val="001A02E1"/>
    <w:rsid w:val="001B44E3"/>
    <w:rsid w:val="00215A51"/>
    <w:rsid w:val="00231C4B"/>
    <w:rsid w:val="0023342C"/>
    <w:rsid w:val="00242D57"/>
    <w:rsid w:val="00255346"/>
    <w:rsid w:val="00260B95"/>
    <w:rsid w:val="002830BB"/>
    <w:rsid w:val="00295A7F"/>
    <w:rsid w:val="0029664A"/>
    <w:rsid w:val="002A202F"/>
    <w:rsid w:val="002A4EB1"/>
    <w:rsid w:val="002C0CCC"/>
    <w:rsid w:val="002C2D75"/>
    <w:rsid w:val="0033510C"/>
    <w:rsid w:val="003373B8"/>
    <w:rsid w:val="003534EF"/>
    <w:rsid w:val="00361EA6"/>
    <w:rsid w:val="00364023"/>
    <w:rsid w:val="00380779"/>
    <w:rsid w:val="00397095"/>
    <w:rsid w:val="003B2F4F"/>
    <w:rsid w:val="003B59E3"/>
    <w:rsid w:val="003C314D"/>
    <w:rsid w:val="003C4122"/>
    <w:rsid w:val="003C7593"/>
    <w:rsid w:val="003D1B8D"/>
    <w:rsid w:val="003D3CE2"/>
    <w:rsid w:val="003D627C"/>
    <w:rsid w:val="003E18C4"/>
    <w:rsid w:val="003E4F19"/>
    <w:rsid w:val="00410F80"/>
    <w:rsid w:val="00446D68"/>
    <w:rsid w:val="00452495"/>
    <w:rsid w:val="00471BCD"/>
    <w:rsid w:val="004771E0"/>
    <w:rsid w:val="004775E7"/>
    <w:rsid w:val="00477DDD"/>
    <w:rsid w:val="00492E51"/>
    <w:rsid w:val="004A5F07"/>
    <w:rsid w:val="004D049D"/>
    <w:rsid w:val="004E5785"/>
    <w:rsid w:val="004E7F2F"/>
    <w:rsid w:val="004F1884"/>
    <w:rsid w:val="00507BF2"/>
    <w:rsid w:val="00517D4C"/>
    <w:rsid w:val="00520D3F"/>
    <w:rsid w:val="0056157C"/>
    <w:rsid w:val="00566D60"/>
    <w:rsid w:val="00571178"/>
    <w:rsid w:val="00590337"/>
    <w:rsid w:val="005960AD"/>
    <w:rsid w:val="005A51ED"/>
    <w:rsid w:val="005B0F2F"/>
    <w:rsid w:val="005C09EC"/>
    <w:rsid w:val="005E6475"/>
    <w:rsid w:val="006268E4"/>
    <w:rsid w:val="006547F1"/>
    <w:rsid w:val="00662EAA"/>
    <w:rsid w:val="006960E1"/>
    <w:rsid w:val="006A4AD6"/>
    <w:rsid w:val="006A4CFE"/>
    <w:rsid w:val="006B26A8"/>
    <w:rsid w:val="006B3D84"/>
    <w:rsid w:val="006C11AF"/>
    <w:rsid w:val="00712C6A"/>
    <w:rsid w:val="00737A9A"/>
    <w:rsid w:val="0079454C"/>
    <w:rsid w:val="00794AD5"/>
    <w:rsid w:val="007A3942"/>
    <w:rsid w:val="007C0D8D"/>
    <w:rsid w:val="007F74AB"/>
    <w:rsid w:val="00803CFC"/>
    <w:rsid w:val="00812F61"/>
    <w:rsid w:val="008353A1"/>
    <w:rsid w:val="00843091"/>
    <w:rsid w:val="00844BFA"/>
    <w:rsid w:val="00863594"/>
    <w:rsid w:val="008660C5"/>
    <w:rsid w:val="00875462"/>
    <w:rsid w:val="00876BE6"/>
    <w:rsid w:val="008A7155"/>
    <w:rsid w:val="008B69CA"/>
    <w:rsid w:val="008B7D20"/>
    <w:rsid w:val="008C41D0"/>
    <w:rsid w:val="008D68C6"/>
    <w:rsid w:val="008F28E8"/>
    <w:rsid w:val="00917C7A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24314"/>
    <w:rsid w:val="00A429B2"/>
    <w:rsid w:val="00A44781"/>
    <w:rsid w:val="00A47242"/>
    <w:rsid w:val="00A60875"/>
    <w:rsid w:val="00A66E02"/>
    <w:rsid w:val="00A736E6"/>
    <w:rsid w:val="00A869B2"/>
    <w:rsid w:val="00A9089C"/>
    <w:rsid w:val="00A91111"/>
    <w:rsid w:val="00A96F86"/>
    <w:rsid w:val="00AA57BF"/>
    <w:rsid w:val="00AB5D36"/>
    <w:rsid w:val="00AB6996"/>
    <w:rsid w:val="00AC299F"/>
    <w:rsid w:val="00AD3F07"/>
    <w:rsid w:val="00AF18A4"/>
    <w:rsid w:val="00AF3011"/>
    <w:rsid w:val="00B0448D"/>
    <w:rsid w:val="00B14531"/>
    <w:rsid w:val="00B23BCA"/>
    <w:rsid w:val="00B30A40"/>
    <w:rsid w:val="00B339F6"/>
    <w:rsid w:val="00B37B6F"/>
    <w:rsid w:val="00B44772"/>
    <w:rsid w:val="00B46682"/>
    <w:rsid w:val="00B62772"/>
    <w:rsid w:val="00B7192C"/>
    <w:rsid w:val="00B758BE"/>
    <w:rsid w:val="00B97EED"/>
    <w:rsid w:val="00BA57B3"/>
    <w:rsid w:val="00BC0203"/>
    <w:rsid w:val="00BC09F0"/>
    <w:rsid w:val="00BD6D78"/>
    <w:rsid w:val="00BE704D"/>
    <w:rsid w:val="00C027B6"/>
    <w:rsid w:val="00C047A9"/>
    <w:rsid w:val="00C1657D"/>
    <w:rsid w:val="00C34FE0"/>
    <w:rsid w:val="00C36DA6"/>
    <w:rsid w:val="00C441F5"/>
    <w:rsid w:val="00C442D9"/>
    <w:rsid w:val="00C542A8"/>
    <w:rsid w:val="00C9317E"/>
    <w:rsid w:val="00C93ED7"/>
    <w:rsid w:val="00CA49EB"/>
    <w:rsid w:val="00CA7524"/>
    <w:rsid w:val="00CC03E4"/>
    <w:rsid w:val="00CC33F3"/>
    <w:rsid w:val="00CE7BBE"/>
    <w:rsid w:val="00D03058"/>
    <w:rsid w:val="00D04C30"/>
    <w:rsid w:val="00D112FA"/>
    <w:rsid w:val="00D2146F"/>
    <w:rsid w:val="00D51C15"/>
    <w:rsid w:val="00D551F5"/>
    <w:rsid w:val="00D61D6A"/>
    <w:rsid w:val="00D62E4A"/>
    <w:rsid w:val="00D64503"/>
    <w:rsid w:val="00D9151A"/>
    <w:rsid w:val="00DB489F"/>
    <w:rsid w:val="00E021B3"/>
    <w:rsid w:val="00E030E5"/>
    <w:rsid w:val="00E1386C"/>
    <w:rsid w:val="00E272B1"/>
    <w:rsid w:val="00E2762C"/>
    <w:rsid w:val="00E45D6C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4E83"/>
    <w:rsid w:val="00EF15BF"/>
    <w:rsid w:val="00F110EE"/>
    <w:rsid w:val="00F128FF"/>
    <w:rsid w:val="00F21C68"/>
    <w:rsid w:val="00F21DD9"/>
    <w:rsid w:val="00F31FEB"/>
    <w:rsid w:val="00F33274"/>
    <w:rsid w:val="00F376FE"/>
    <w:rsid w:val="00F37728"/>
    <w:rsid w:val="00F44378"/>
    <w:rsid w:val="00F57A31"/>
    <w:rsid w:val="00F66C2E"/>
    <w:rsid w:val="00F84148"/>
    <w:rsid w:val="00F92E97"/>
    <w:rsid w:val="00FA7CA3"/>
    <w:rsid w:val="00FB473F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DE7CF"/>
  <w15:docId w15:val="{BC14E237-13C7-40F8-B0FE-58BFE6B0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99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5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5E7"/>
    <w:rPr>
      <w:sz w:val="22"/>
      <w:szCs w:val="22"/>
      <w:lang w:eastAsia="en-US"/>
    </w:rPr>
  </w:style>
  <w:style w:type="character" w:customStyle="1" w:styleId="FontStyle24">
    <w:name w:val="Font Style24"/>
    <w:rsid w:val="004775E7"/>
    <w:rPr>
      <w:rFonts w:ascii="Times New Roman" w:hAnsi="Times New Roman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B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BBE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Ozimek</dc:creator>
  <cp:lastModifiedBy>Przemysław Ozimek</cp:lastModifiedBy>
  <cp:revision>2</cp:revision>
  <cp:lastPrinted>2018-03-07T09:49:00Z</cp:lastPrinted>
  <dcterms:created xsi:type="dcterms:W3CDTF">2018-12-13T14:44:00Z</dcterms:created>
  <dcterms:modified xsi:type="dcterms:W3CDTF">2018-12-13T14:44:00Z</dcterms:modified>
</cp:coreProperties>
</file>