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A" w:rsidRPr="009C573E" w:rsidRDefault="003A07FA" w:rsidP="00E0640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65529E" w:rsidP="00E06403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5</w:t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t xml:space="preserve">  - Istotne postanowienia umowy</w:t>
      </w:r>
    </w:p>
    <w:p w:rsidR="003A07FA" w:rsidRDefault="002E5594" w:rsidP="002E5594">
      <w:pPr>
        <w:tabs>
          <w:tab w:val="left" w:pos="2748"/>
        </w:tabs>
        <w:rPr>
          <w:rFonts w:ascii="Times New Roman" w:hAnsi="Times New Roman"/>
          <w:kern w:val="16"/>
          <w:sz w:val="24"/>
          <w:szCs w:val="24"/>
        </w:rPr>
      </w:pPr>
      <w:r>
        <w:rPr>
          <w:rFonts w:ascii="Times New Roman" w:hAnsi="Times New Roman"/>
          <w:kern w:val="16"/>
          <w:sz w:val="24"/>
          <w:szCs w:val="24"/>
        </w:rPr>
        <w:tab/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</w:p>
    <w:p w:rsidR="003A07FA" w:rsidRPr="009C573E" w:rsidRDefault="003A07FA" w:rsidP="0065529E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Umowa zostaje zawarta po przeprowadzeniu postępowania </w:t>
      </w:r>
      <w:r w:rsidR="0065529E" w:rsidRPr="0065529E">
        <w:rPr>
          <w:rFonts w:ascii="Times New Roman" w:hAnsi="Times New Roman"/>
          <w:sz w:val="24"/>
          <w:szCs w:val="24"/>
        </w:rPr>
        <w:t xml:space="preserve">na podstawie art. 138o ustawy z dnia 29 stycznia 2004 r. Prawo zamówień publicznych (dalej </w:t>
      </w:r>
      <w:proofErr w:type="spellStart"/>
      <w:r w:rsidR="0065529E" w:rsidRPr="0065529E">
        <w:rPr>
          <w:rFonts w:ascii="Times New Roman" w:hAnsi="Times New Roman"/>
          <w:sz w:val="24"/>
          <w:szCs w:val="24"/>
        </w:rPr>
        <w:t>Pzp</w:t>
      </w:r>
      <w:proofErr w:type="spellEnd"/>
      <w:r w:rsidR="0065529E" w:rsidRPr="0065529E">
        <w:rPr>
          <w:rFonts w:ascii="Times New Roman" w:hAnsi="Times New Roman"/>
          <w:sz w:val="24"/>
          <w:szCs w:val="24"/>
        </w:rPr>
        <w:t>) którego prze</w:t>
      </w:r>
      <w:r w:rsidR="00BF0090">
        <w:rPr>
          <w:rFonts w:ascii="Times New Roman" w:hAnsi="Times New Roman"/>
          <w:sz w:val="24"/>
          <w:szCs w:val="24"/>
        </w:rPr>
        <w:t xml:space="preserve">dmiotem jest świadczenie usługi </w:t>
      </w:r>
      <w:r w:rsidR="0065529E" w:rsidRPr="0065529E">
        <w:rPr>
          <w:rFonts w:ascii="Times New Roman" w:hAnsi="Times New Roman"/>
          <w:sz w:val="24"/>
          <w:szCs w:val="24"/>
        </w:rPr>
        <w:t xml:space="preserve">polegającej na przeprowadzeniu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="0065529E" w:rsidRPr="0065529E">
        <w:rPr>
          <w:rFonts w:ascii="Times New Roman" w:hAnsi="Times New Roman"/>
          <w:sz w:val="24"/>
          <w:szCs w:val="24"/>
        </w:rPr>
        <w:t xml:space="preserve"> językowych z języka angielskiego</w:t>
      </w:r>
      <w:r w:rsidR="00B32DE4">
        <w:rPr>
          <w:rFonts w:ascii="Times New Roman" w:hAnsi="Times New Roman"/>
          <w:sz w:val="24"/>
          <w:szCs w:val="24"/>
        </w:rPr>
        <w:t xml:space="preserve"> TOEIC</w:t>
      </w:r>
      <w:r w:rsidR="0065529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2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zobowiązuje się do organizacji i przeprowadzenia </w:t>
      </w:r>
      <w:r w:rsidR="008C3986">
        <w:rPr>
          <w:rFonts w:ascii="Times New Roman" w:hAnsi="Times New Roman"/>
          <w:sz w:val="24"/>
          <w:szCs w:val="24"/>
        </w:rPr>
        <w:t>egzaminów z języka angielskiego TOEIC</w:t>
      </w:r>
      <w:r>
        <w:rPr>
          <w:rFonts w:ascii="Times New Roman" w:hAnsi="Times New Roman"/>
          <w:sz w:val="24"/>
          <w:szCs w:val="24"/>
        </w:rPr>
        <w:t xml:space="preserve">, </w:t>
      </w:r>
      <w:r w:rsidR="008C3986">
        <w:rPr>
          <w:rFonts w:ascii="Times New Roman" w:hAnsi="Times New Roman"/>
          <w:sz w:val="24"/>
          <w:szCs w:val="24"/>
        </w:rPr>
        <w:t>których</w:t>
      </w:r>
      <w:r>
        <w:rPr>
          <w:rFonts w:ascii="Times New Roman" w:hAnsi="Times New Roman"/>
          <w:sz w:val="24"/>
          <w:szCs w:val="24"/>
        </w:rPr>
        <w:t xml:space="preserve"> </w:t>
      </w:r>
      <w:r w:rsidR="008C3986">
        <w:rPr>
          <w:rFonts w:ascii="Times New Roman" w:hAnsi="Times New Roman"/>
          <w:sz w:val="24"/>
          <w:szCs w:val="24"/>
        </w:rPr>
        <w:t>poziom</w:t>
      </w:r>
      <w:r w:rsidR="00B32DE4">
        <w:rPr>
          <w:rFonts w:ascii="Times New Roman" w:hAnsi="Times New Roman"/>
          <w:sz w:val="24"/>
          <w:szCs w:val="24"/>
        </w:rPr>
        <w:t xml:space="preserve"> egzaminu oraz warunki </w:t>
      </w:r>
      <w:r>
        <w:rPr>
          <w:rFonts w:ascii="Times New Roman" w:hAnsi="Times New Roman"/>
          <w:sz w:val="24"/>
          <w:szCs w:val="24"/>
        </w:rPr>
        <w:t>określa</w:t>
      </w:r>
      <w:r w:rsidR="0065529E">
        <w:rPr>
          <w:rFonts w:ascii="Times New Roman" w:hAnsi="Times New Roman"/>
          <w:sz w:val="24"/>
          <w:szCs w:val="24"/>
        </w:rPr>
        <w:t>ją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65529E">
        <w:rPr>
          <w:rFonts w:ascii="Times New Roman" w:hAnsi="Times New Roman"/>
          <w:sz w:val="24"/>
          <w:szCs w:val="24"/>
        </w:rPr>
        <w:t xml:space="preserve">szczegółowo </w:t>
      </w:r>
      <w:r>
        <w:rPr>
          <w:rFonts w:ascii="Times New Roman" w:hAnsi="Times New Roman"/>
          <w:sz w:val="24"/>
          <w:szCs w:val="24"/>
        </w:rPr>
        <w:t>I</w:t>
      </w:r>
      <w:r w:rsidR="0065529E">
        <w:rPr>
          <w:rFonts w:ascii="Times New Roman" w:hAnsi="Times New Roman"/>
          <w:sz w:val="24"/>
          <w:szCs w:val="24"/>
        </w:rPr>
        <w:t xml:space="preserve">stotne </w:t>
      </w:r>
      <w:r>
        <w:rPr>
          <w:rFonts w:ascii="Times New Roman" w:hAnsi="Times New Roman"/>
          <w:sz w:val="24"/>
          <w:szCs w:val="24"/>
        </w:rPr>
        <w:t>W</w:t>
      </w:r>
      <w:r w:rsidR="0065529E">
        <w:rPr>
          <w:rFonts w:ascii="Times New Roman" w:hAnsi="Times New Roman"/>
          <w:sz w:val="24"/>
          <w:szCs w:val="24"/>
        </w:rPr>
        <w:t xml:space="preserve">arunki </w:t>
      </w:r>
      <w:r>
        <w:rPr>
          <w:rFonts w:ascii="Times New Roman" w:hAnsi="Times New Roman"/>
          <w:sz w:val="24"/>
          <w:szCs w:val="24"/>
        </w:rPr>
        <w:t>Z</w:t>
      </w:r>
      <w:r w:rsidR="0065529E">
        <w:rPr>
          <w:rFonts w:ascii="Times New Roman" w:hAnsi="Times New Roman"/>
          <w:sz w:val="24"/>
          <w:szCs w:val="24"/>
        </w:rPr>
        <w:t xml:space="preserve">amówienia (dalej </w:t>
      </w:r>
      <w:r w:rsidR="0065529E" w:rsidRPr="0065529E">
        <w:rPr>
          <w:rFonts w:ascii="Times New Roman" w:hAnsi="Times New Roman"/>
          <w:b/>
          <w:sz w:val="24"/>
          <w:szCs w:val="24"/>
        </w:rPr>
        <w:t>"IWZ"</w:t>
      </w:r>
      <w:r w:rsidR="006552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właściwe załączniki </w:t>
      </w:r>
      <w:r w:rsidRPr="009C573E">
        <w:rPr>
          <w:rFonts w:ascii="Times New Roman" w:hAnsi="Times New Roman"/>
          <w:sz w:val="24"/>
          <w:szCs w:val="24"/>
        </w:rPr>
        <w:t>(dalej zbiorczo określane jako</w:t>
      </w:r>
      <w:r w:rsidR="00456FAB">
        <w:rPr>
          <w:rFonts w:ascii="Times New Roman" w:hAnsi="Times New Roman"/>
          <w:b/>
          <w:sz w:val="24"/>
          <w:szCs w:val="24"/>
        </w:rPr>
        <w:t xml:space="preserve"> Wytyczne</w:t>
      </w:r>
      <w:r w:rsidRPr="009C573E">
        <w:rPr>
          <w:rFonts w:ascii="Times New Roman" w:hAnsi="Times New Roman"/>
          <w:sz w:val="24"/>
          <w:szCs w:val="24"/>
        </w:rPr>
        <w:t xml:space="preserve">). </w:t>
      </w:r>
      <w:r w:rsidR="002E34DF">
        <w:rPr>
          <w:rFonts w:ascii="Times New Roman" w:hAnsi="Times New Roman"/>
          <w:sz w:val="24"/>
          <w:szCs w:val="24"/>
        </w:rPr>
        <w:t>Koszt przeprowadzenia egzaminów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2E34DF">
        <w:rPr>
          <w:rFonts w:ascii="Times New Roman" w:hAnsi="Times New Roman"/>
          <w:sz w:val="24"/>
          <w:szCs w:val="24"/>
        </w:rPr>
        <w:t>jest</w:t>
      </w:r>
      <w:r w:rsidRPr="009C573E">
        <w:rPr>
          <w:rFonts w:ascii="Times New Roman" w:hAnsi="Times New Roman"/>
          <w:sz w:val="24"/>
          <w:szCs w:val="24"/>
        </w:rPr>
        <w:t xml:space="preserve"> współfinansowan</w:t>
      </w:r>
      <w:r w:rsidR="002E34DF">
        <w:rPr>
          <w:rFonts w:ascii="Times New Roman" w:hAnsi="Times New Roman"/>
          <w:sz w:val="24"/>
          <w:szCs w:val="24"/>
        </w:rPr>
        <w:t>y</w:t>
      </w:r>
      <w:r w:rsidRPr="009C573E">
        <w:rPr>
          <w:rFonts w:ascii="Times New Roman" w:hAnsi="Times New Roman"/>
          <w:sz w:val="24"/>
          <w:szCs w:val="24"/>
        </w:rPr>
        <w:t xml:space="preserve"> ze środków Unii Europejskiej z Europejskiego</w:t>
      </w:r>
      <w:r>
        <w:rPr>
          <w:rFonts w:ascii="Times New Roman" w:hAnsi="Times New Roman"/>
          <w:sz w:val="24"/>
          <w:szCs w:val="24"/>
        </w:rPr>
        <w:t xml:space="preserve"> Funduszu Społecznego w ramach P</w:t>
      </w:r>
      <w:r w:rsidRPr="009C573E">
        <w:rPr>
          <w:rFonts w:ascii="Times New Roman" w:hAnsi="Times New Roman"/>
          <w:sz w:val="24"/>
          <w:szCs w:val="24"/>
        </w:rPr>
        <w:t>rojekt</w:t>
      </w:r>
      <w:r>
        <w:rPr>
          <w:rFonts w:ascii="Times New Roman" w:hAnsi="Times New Roman"/>
          <w:sz w:val="24"/>
          <w:szCs w:val="24"/>
        </w:rPr>
        <w:t xml:space="preserve">u </w:t>
      </w:r>
      <w:r w:rsidR="00BD18DD">
        <w:rPr>
          <w:rFonts w:ascii="Times New Roman" w:hAnsi="Times New Roman"/>
          <w:sz w:val="24"/>
          <w:szCs w:val="24"/>
        </w:rPr>
        <w:t xml:space="preserve">pn. „MAK – Mazowiecka Akademia Kompetencji”. </w:t>
      </w:r>
      <w:r w:rsidRPr="009C573E">
        <w:rPr>
          <w:rFonts w:ascii="Times New Roman" w:hAnsi="Times New Roman"/>
          <w:sz w:val="24"/>
          <w:szCs w:val="24"/>
        </w:rPr>
        <w:t xml:space="preserve">Uczestnicy </w:t>
      </w:r>
      <w:r w:rsidR="008C3986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zostaną zrekrutowani przez Zamawiającego</w:t>
      </w:r>
      <w:r w:rsidR="008C3986">
        <w:rPr>
          <w:rFonts w:ascii="Times New Roman" w:hAnsi="Times New Roman"/>
          <w:sz w:val="24"/>
          <w:szCs w:val="24"/>
        </w:rPr>
        <w:t xml:space="preserve">, a następnie podzieleni </w:t>
      </w:r>
      <w:r w:rsidR="00BA5392">
        <w:rPr>
          <w:rFonts w:ascii="Times New Roman" w:hAnsi="Times New Roman"/>
          <w:sz w:val="24"/>
          <w:szCs w:val="24"/>
        </w:rPr>
        <w:t>na</w:t>
      </w:r>
      <w:r w:rsidR="008C3986">
        <w:rPr>
          <w:rFonts w:ascii="Times New Roman" w:hAnsi="Times New Roman"/>
          <w:sz w:val="24"/>
          <w:szCs w:val="24"/>
        </w:rPr>
        <w:t xml:space="preserve"> grupy</w:t>
      </w:r>
      <w:r w:rsidR="00BA5392">
        <w:rPr>
          <w:rFonts w:ascii="Times New Roman" w:hAnsi="Times New Roman"/>
          <w:sz w:val="24"/>
          <w:szCs w:val="24"/>
        </w:rPr>
        <w:t xml:space="preserve"> liczące </w:t>
      </w:r>
      <w:r w:rsidR="002F2815">
        <w:rPr>
          <w:rFonts w:ascii="Times New Roman" w:hAnsi="Times New Roman"/>
          <w:sz w:val="24"/>
          <w:szCs w:val="24"/>
        </w:rPr>
        <w:t xml:space="preserve">średnio </w:t>
      </w:r>
      <w:r w:rsidR="001653A9">
        <w:rPr>
          <w:rFonts w:ascii="Times New Roman" w:hAnsi="Times New Roman"/>
          <w:sz w:val="24"/>
          <w:szCs w:val="24"/>
        </w:rPr>
        <w:t xml:space="preserve">60 </w:t>
      </w:r>
      <w:r w:rsidR="00BA5392">
        <w:rPr>
          <w:rFonts w:ascii="Times New Roman" w:hAnsi="Times New Roman"/>
          <w:sz w:val="24"/>
          <w:szCs w:val="24"/>
        </w:rPr>
        <w:t>osób każda</w:t>
      </w:r>
      <w:r w:rsidR="008C3986">
        <w:rPr>
          <w:rFonts w:ascii="Times New Roman" w:hAnsi="Times New Roman"/>
          <w:sz w:val="24"/>
          <w:szCs w:val="24"/>
        </w:rPr>
        <w:t xml:space="preserve">. </w:t>
      </w:r>
      <w:r w:rsidR="00BA5392">
        <w:rPr>
          <w:rFonts w:ascii="Times New Roman" w:hAnsi="Times New Roman"/>
          <w:sz w:val="24"/>
          <w:szCs w:val="24"/>
        </w:rPr>
        <w:t xml:space="preserve">Grupa </w:t>
      </w:r>
      <w:r w:rsidR="00B32DE4">
        <w:rPr>
          <w:rFonts w:ascii="Times New Roman" w:hAnsi="Times New Roman"/>
          <w:sz w:val="24"/>
          <w:szCs w:val="24"/>
        </w:rPr>
        <w:t>uczestników</w:t>
      </w:r>
      <w:r w:rsidR="00BA5392">
        <w:rPr>
          <w:rFonts w:ascii="Times New Roman" w:hAnsi="Times New Roman"/>
          <w:sz w:val="24"/>
          <w:szCs w:val="24"/>
        </w:rPr>
        <w:t xml:space="preserve"> zostanie skierowana do Wykonawcy celem odbycia egzaminu z języka angielskiego TOEIC.</w:t>
      </w:r>
      <w:r w:rsidR="00B32DE4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Wykaz uczestników </w:t>
      </w:r>
      <w:r w:rsidR="002E34DF">
        <w:rPr>
          <w:rFonts w:ascii="Times New Roman" w:hAnsi="Times New Roman"/>
          <w:sz w:val="24"/>
          <w:szCs w:val="24"/>
        </w:rPr>
        <w:t xml:space="preserve">przystępujących do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 xml:space="preserve">zostanie przekazany Wykonawcy co najmniej na 7 dni </w:t>
      </w:r>
      <w:r w:rsidRPr="009C573E">
        <w:rPr>
          <w:rFonts w:ascii="Times New Roman" w:hAnsi="Times New Roman"/>
          <w:sz w:val="24"/>
          <w:szCs w:val="24"/>
        </w:rPr>
        <w:t xml:space="preserve">przed </w:t>
      </w:r>
      <w:r w:rsidR="00BA5392">
        <w:rPr>
          <w:rFonts w:ascii="Times New Roman" w:hAnsi="Times New Roman"/>
          <w:sz w:val="24"/>
          <w:szCs w:val="24"/>
        </w:rPr>
        <w:t>dniem egzaminu</w:t>
      </w:r>
      <w:r>
        <w:rPr>
          <w:rFonts w:ascii="Times New Roman" w:hAnsi="Times New Roman"/>
          <w:sz w:val="24"/>
          <w:szCs w:val="24"/>
        </w:rPr>
        <w:t xml:space="preserve">  dla </w:t>
      </w:r>
      <w:r w:rsidR="002E34DF">
        <w:rPr>
          <w:rFonts w:ascii="Times New Roman" w:hAnsi="Times New Roman"/>
          <w:sz w:val="24"/>
          <w:szCs w:val="24"/>
        </w:rPr>
        <w:t>dan</w:t>
      </w:r>
      <w:r>
        <w:rPr>
          <w:rFonts w:ascii="Times New Roman" w:hAnsi="Times New Roman"/>
          <w:sz w:val="24"/>
          <w:szCs w:val="24"/>
        </w:rPr>
        <w:t>ej grupy.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Egzaminy</w:t>
      </w:r>
      <w:r w:rsidRPr="009C573E">
        <w:rPr>
          <w:rFonts w:ascii="Times New Roman" w:hAnsi="Times New Roman"/>
          <w:sz w:val="24"/>
          <w:szCs w:val="24"/>
        </w:rPr>
        <w:t xml:space="preserve"> będą prowadzone, n</w:t>
      </w:r>
      <w:r w:rsidR="00B32DE4">
        <w:rPr>
          <w:rFonts w:ascii="Times New Roman" w:hAnsi="Times New Roman"/>
          <w:sz w:val="24"/>
          <w:szCs w:val="24"/>
        </w:rPr>
        <w:t>a zasadach i w sposób właściwy dla standardów egzaminu</w:t>
      </w:r>
      <w:r w:rsidR="00E04A74">
        <w:rPr>
          <w:rFonts w:ascii="Times New Roman" w:hAnsi="Times New Roman"/>
          <w:sz w:val="24"/>
          <w:szCs w:val="24"/>
        </w:rPr>
        <w:t xml:space="preserve"> z języka angielskiego</w:t>
      </w:r>
      <w:r w:rsidR="00B32DE4">
        <w:rPr>
          <w:rFonts w:ascii="Times New Roman" w:hAnsi="Times New Roman"/>
          <w:sz w:val="24"/>
          <w:szCs w:val="24"/>
        </w:rPr>
        <w:t xml:space="preserve"> TOEIC. Pozostałe kwestie związane z przeprowadzeniem egzaminu oraz jego organizacją zawarte są w IWZ, </w:t>
      </w:r>
      <w:r w:rsidRPr="009C573E">
        <w:rPr>
          <w:rFonts w:ascii="Times New Roman" w:hAnsi="Times New Roman"/>
          <w:sz w:val="24"/>
          <w:szCs w:val="24"/>
        </w:rPr>
        <w:t xml:space="preserve">która staje się załącznikiem do niniejszej umowy, z uwzględnieniem postanowień niniejszej umowy.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Termin realizacji </w:t>
      </w:r>
      <w:r w:rsidR="00BA5392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dla każdej z grup zostanie ustalony przez Zamawiającego z Wykonawcą w przedzi</w:t>
      </w:r>
      <w:r>
        <w:rPr>
          <w:rFonts w:ascii="Times New Roman" w:hAnsi="Times New Roman"/>
          <w:sz w:val="24"/>
          <w:szCs w:val="24"/>
        </w:rPr>
        <w:t>ale czasowym określonym w IWZ</w:t>
      </w:r>
      <w:r w:rsidRPr="009C573E">
        <w:rPr>
          <w:rFonts w:ascii="Times New Roman" w:hAnsi="Times New Roman"/>
          <w:sz w:val="24"/>
          <w:szCs w:val="24"/>
        </w:rPr>
        <w:t xml:space="preserve">. W razie nieustalenia terminów w okresie </w:t>
      </w:r>
      <w:r w:rsidR="00B32DE4">
        <w:rPr>
          <w:rFonts w:ascii="Times New Roman" w:hAnsi="Times New Roman"/>
          <w:sz w:val="24"/>
          <w:szCs w:val="24"/>
        </w:rPr>
        <w:t>7</w:t>
      </w:r>
      <w:r w:rsidRPr="009C573E">
        <w:rPr>
          <w:rFonts w:ascii="Times New Roman" w:hAnsi="Times New Roman"/>
          <w:sz w:val="24"/>
          <w:szCs w:val="24"/>
        </w:rPr>
        <w:t xml:space="preserve"> dni od przedstawienia pierwszej propozycji przez Zamawiającego</w:t>
      </w:r>
      <w:r w:rsidR="00456FAB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Zamawiający ma prawo jednostronnego ustalenia terminu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każdej z grup. W zależności od postępów </w:t>
      </w:r>
      <w:r w:rsidR="002E34DF">
        <w:rPr>
          <w:rFonts w:ascii="Times New Roman" w:hAnsi="Times New Roman"/>
          <w:sz w:val="24"/>
          <w:szCs w:val="24"/>
        </w:rPr>
        <w:t xml:space="preserve">szkoleń </w:t>
      </w:r>
      <w:r w:rsidRPr="009C573E">
        <w:rPr>
          <w:rFonts w:ascii="Times New Roman" w:hAnsi="Times New Roman"/>
          <w:sz w:val="24"/>
          <w:szCs w:val="24"/>
        </w:rPr>
        <w:t>uczestników</w:t>
      </w:r>
      <w:r w:rsidR="002E34DF">
        <w:rPr>
          <w:rFonts w:ascii="Times New Roman" w:hAnsi="Times New Roman"/>
          <w:sz w:val="24"/>
          <w:szCs w:val="24"/>
        </w:rPr>
        <w:t xml:space="preserve"> przystępujących do 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Zamawiający ma prawo jednostronnie zmienić uzgodniony termin </w:t>
      </w:r>
      <w:r w:rsidR="002E34DF">
        <w:rPr>
          <w:rFonts w:ascii="Times New Roman" w:hAnsi="Times New Roman"/>
          <w:sz w:val="24"/>
          <w:szCs w:val="24"/>
        </w:rPr>
        <w:t>przeprowadzeni</w:t>
      </w:r>
      <w:r w:rsidRPr="009C573E">
        <w:rPr>
          <w:rFonts w:ascii="Times New Roman" w:hAnsi="Times New Roman"/>
          <w:sz w:val="24"/>
          <w:szCs w:val="24"/>
        </w:rPr>
        <w:t xml:space="preserve">a </w:t>
      </w:r>
      <w:r w:rsidR="00BF0090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każdej z grup informując o tym fakcie Wykonawcę na piśmie co najmniej 7 dni przed ustalonym terminem </w:t>
      </w:r>
      <w:r w:rsidR="002E34DF">
        <w:rPr>
          <w:rFonts w:ascii="Times New Roman" w:hAnsi="Times New Roman"/>
          <w:sz w:val="24"/>
          <w:szCs w:val="24"/>
        </w:rPr>
        <w:t>przeprowadzenia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Strony mogą wspólnie zmienić ustalony wcześniej termin </w:t>
      </w:r>
      <w:r w:rsidR="002E34DF">
        <w:rPr>
          <w:rFonts w:ascii="Times New Roman" w:hAnsi="Times New Roman"/>
          <w:sz w:val="24"/>
          <w:szCs w:val="24"/>
        </w:rPr>
        <w:t>przeprowadzenia</w:t>
      </w:r>
      <w:r>
        <w:rPr>
          <w:rFonts w:ascii="Times New Roman" w:hAnsi="Times New Roman"/>
          <w:sz w:val="24"/>
          <w:szCs w:val="24"/>
        </w:rPr>
        <w:t xml:space="preserve"> danego </w:t>
      </w:r>
      <w:r w:rsidR="00BA5392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w drodze pisemnej. </w:t>
      </w:r>
      <w:r w:rsidR="00BA5392">
        <w:rPr>
          <w:rFonts w:ascii="Times New Roman" w:hAnsi="Times New Roman"/>
          <w:sz w:val="24"/>
          <w:szCs w:val="24"/>
        </w:rPr>
        <w:t>Egzaminy</w:t>
      </w:r>
      <w:r w:rsidRPr="009C573E">
        <w:rPr>
          <w:rFonts w:ascii="Times New Roman" w:hAnsi="Times New Roman"/>
          <w:sz w:val="24"/>
          <w:szCs w:val="24"/>
        </w:rPr>
        <w:t xml:space="preserve"> mogą być prowadzone równolegle. Zamawiający zastrzega możliwość odstępstwa od ustalonego sposobu przeprowadzenia </w:t>
      </w:r>
      <w:r w:rsidR="00BA5392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w zależności od postępów prowadzonej przez niego rekrutacji.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oświadcza, iż posiada uprawnienia i warunki do należytego wykonania niniejszej umowy. </w:t>
      </w:r>
    </w:p>
    <w:p w:rsidR="003A07FA" w:rsidRPr="009C573E" w:rsidRDefault="003A07FA" w:rsidP="00E06403">
      <w:pPr>
        <w:numPr>
          <w:ilvl w:val="0"/>
          <w:numId w:val="8"/>
        </w:numPr>
        <w:spacing w:after="0" w:line="240" w:lineRule="auto"/>
        <w:ind w:right="-56"/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color w:val="000000"/>
          <w:sz w:val="24"/>
          <w:szCs w:val="24"/>
        </w:rPr>
        <w:t>Wykonawca będzie współpracował z Zamawiającym na każdym etapie realizacji umowy.</w:t>
      </w:r>
    </w:p>
    <w:p w:rsidR="003A07FA" w:rsidRPr="009C573E" w:rsidRDefault="00823E11" w:rsidP="00E06403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column"/>
      </w:r>
      <w:r w:rsidR="003A07FA" w:rsidRPr="009C573E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zapewni pr</w:t>
      </w:r>
      <w:r w:rsidR="00637C0A">
        <w:rPr>
          <w:rFonts w:ascii="Times New Roman" w:hAnsi="Times New Roman"/>
          <w:sz w:val="24"/>
          <w:szCs w:val="24"/>
        </w:rPr>
        <w:t>zepr</w:t>
      </w:r>
      <w:r w:rsidRPr="009C573E">
        <w:rPr>
          <w:rFonts w:ascii="Times New Roman" w:hAnsi="Times New Roman"/>
          <w:sz w:val="24"/>
          <w:szCs w:val="24"/>
        </w:rPr>
        <w:t xml:space="preserve">owadzenie </w:t>
      </w:r>
      <w:r w:rsidR="00BA5392">
        <w:rPr>
          <w:rFonts w:ascii="Times New Roman" w:hAnsi="Times New Roman"/>
          <w:sz w:val="24"/>
          <w:szCs w:val="24"/>
        </w:rPr>
        <w:t>egzamin</w:t>
      </w:r>
      <w:r w:rsidR="00637C0A">
        <w:rPr>
          <w:rFonts w:ascii="Times New Roman" w:hAnsi="Times New Roman"/>
          <w:sz w:val="24"/>
          <w:szCs w:val="24"/>
        </w:rPr>
        <w:t>u</w:t>
      </w:r>
      <w:r w:rsidR="00823E11">
        <w:rPr>
          <w:rFonts w:ascii="Times New Roman" w:hAnsi="Times New Roman"/>
          <w:sz w:val="24"/>
          <w:szCs w:val="24"/>
        </w:rPr>
        <w:t xml:space="preserve"> dla każdej z grup zgodnie z </w:t>
      </w:r>
      <w:r w:rsidRPr="009C573E">
        <w:rPr>
          <w:rFonts w:ascii="Times New Roman" w:hAnsi="Times New Roman"/>
          <w:sz w:val="24"/>
          <w:szCs w:val="24"/>
        </w:rPr>
        <w:t xml:space="preserve">wymaganiami zamawiającego określonymi w IWZ.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Zastosowane metody </w:t>
      </w:r>
      <w:r w:rsidR="00BA5392">
        <w:rPr>
          <w:rFonts w:ascii="Times New Roman" w:hAnsi="Times New Roman"/>
          <w:sz w:val="24"/>
          <w:szCs w:val="24"/>
        </w:rPr>
        <w:t>egzaminowania</w:t>
      </w:r>
      <w:r w:rsidRPr="009C573E">
        <w:rPr>
          <w:rFonts w:ascii="Times New Roman" w:hAnsi="Times New Roman"/>
          <w:sz w:val="24"/>
          <w:szCs w:val="24"/>
        </w:rPr>
        <w:t xml:space="preserve"> muszą </w:t>
      </w:r>
      <w:r w:rsidR="00EF0FD9">
        <w:rPr>
          <w:rFonts w:ascii="Times New Roman" w:hAnsi="Times New Roman"/>
          <w:sz w:val="24"/>
          <w:szCs w:val="24"/>
        </w:rPr>
        <w:t xml:space="preserve">opierać się na standardach </w:t>
      </w:r>
      <w:r w:rsidR="00E04A74">
        <w:rPr>
          <w:rFonts w:ascii="Times New Roman" w:hAnsi="Times New Roman"/>
          <w:sz w:val="24"/>
          <w:szCs w:val="24"/>
        </w:rPr>
        <w:t>właściwych dla przeprowadzania egzaminu z języka angielskiego TOEIC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zapewni Kadrę </w:t>
      </w:r>
      <w:r w:rsidR="00EF0FD9">
        <w:rPr>
          <w:rFonts w:ascii="Times New Roman" w:hAnsi="Times New Roman"/>
          <w:sz w:val="24"/>
          <w:szCs w:val="24"/>
        </w:rPr>
        <w:t>egzaminacyjną</w:t>
      </w:r>
      <w:r w:rsidRPr="009C573E">
        <w:rPr>
          <w:rFonts w:ascii="Times New Roman" w:hAnsi="Times New Roman"/>
          <w:sz w:val="24"/>
          <w:szCs w:val="24"/>
        </w:rPr>
        <w:t xml:space="preserve"> posiadającą kwalifikacje i umiejętności adekwatne do zakresu prowadzonych przez nich </w:t>
      </w:r>
      <w:r w:rsidR="00EF0FD9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   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przypadku, gdy wystąpi okoliczność, że zbędnym lub niemożliwym stanie się przeprowadzenie </w:t>
      </w:r>
      <w:r w:rsidR="00EF0FD9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dla liczby osób wskazanych w istotnych warunk</w:t>
      </w:r>
      <w:r w:rsidR="002E34DF">
        <w:rPr>
          <w:rFonts w:ascii="Times New Roman" w:hAnsi="Times New Roman"/>
          <w:sz w:val="24"/>
          <w:szCs w:val="24"/>
        </w:rPr>
        <w:t>ach</w:t>
      </w:r>
      <w:r w:rsidRPr="009C573E">
        <w:rPr>
          <w:rFonts w:ascii="Times New Roman" w:hAnsi="Times New Roman"/>
          <w:sz w:val="24"/>
          <w:szCs w:val="24"/>
        </w:rPr>
        <w:t xml:space="preserve"> zamówienia, Zamawiający zastrzega sobie prawo zmniejszenia liczby osób skierowanych na </w:t>
      </w:r>
      <w:r w:rsidR="00585FC5">
        <w:rPr>
          <w:rFonts w:ascii="Times New Roman" w:hAnsi="Times New Roman"/>
          <w:sz w:val="24"/>
          <w:szCs w:val="24"/>
        </w:rPr>
        <w:t>egzamin</w:t>
      </w:r>
      <w:r w:rsidRPr="009C573E">
        <w:rPr>
          <w:rFonts w:ascii="Times New Roman" w:hAnsi="Times New Roman"/>
          <w:sz w:val="24"/>
          <w:szCs w:val="24"/>
        </w:rPr>
        <w:t xml:space="preserve"> oraz w konsekwencji powyższego prawo zmniejszenia liczby </w:t>
      </w:r>
      <w:r w:rsidR="002E34DF">
        <w:rPr>
          <w:rFonts w:ascii="Times New Roman" w:hAnsi="Times New Roman"/>
          <w:sz w:val="24"/>
          <w:szCs w:val="24"/>
        </w:rPr>
        <w:t>osób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r w:rsidR="00585FC5">
        <w:rPr>
          <w:rFonts w:ascii="Times New Roman" w:hAnsi="Times New Roman"/>
          <w:sz w:val="24"/>
          <w:szCs w:val="24"/>
        </w:rPr>
        <w:t>egzaminowanych</w:t>
      </w:r>
      <w:r w:rsidRPr="009C573E">
        <w:rPr>
          <w:rFonts w:ascii="Times New Roman" w:hAnsi="Times New Roman"/>
          <w:sz w:val="24"/>
          <w:szCs w:val="24"/>
        </w:rPr>
        <w:t xml:space="preserve"> oraz wynagrodzenia Wykonawcy. 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uwzględnić zróżnic</w:t>
      </w:r>
      <w:r w:rsidR="00823E11">
        <w:rPr>
          <w:rFonts w:ascii="Times New Roman" w:hAnsi="Times New Roman"/>
          <w:sz w:val="24"/>
          <w:szCs w:val="24"/>
        </w:rPr>
        <w:t>owany poziom zdrowia, każdego z </w:t>
      </w:r>
      <w:r w:rsidRPr="009C573E">
        <w:rPr>
          <w:rFonts w:ascii="Times New Roman" w:hAnsi="Times New Roman"/>
          <w:sz w:val="24"/>
          <w:szCs w:val="24"/>
        </w:rPr>
        <w:t xml:space="preserve">uczestników </w:t>
      </w:r>
      <w:r w:rsidR="00BF0090">
        <w:rPr>
          <w:rFonts w:ascii="Times New Roman" w:hAnsi="Times New Roman"/>
          <w:sz w:val="24"/>
          <w:szCs w:val="24"/>
        </w:rPr>
        <w:t>egzaminu</w:t>
      </w:r>
      <w:r w:rsidR="00585FC5">
        <w:rPr>
          <w:rFonts w:ascii="Times New Roman" w:hAnsi="Times New Roman"/>
          <w:sz w:val="24"/>
          <w:szCs w:val="24"/>
        </w:rPr>
        <w:t>, w szczególności osoby n</w:t>
      </w:r>
      <w:r w:rsidR="00823E11">
        <w:rPr>
          <w:rFonts w:ascii="Times New Roman" w:hAnsi="Times New Roman"/>
          <w:sz w:val="24"/>
          <w:szCs w:val="24"/>
        </w:rPr>
        <w:t>iepełnosprawne lub cierpiące na </w:t>
      </w:r>
      <w:r w:rsidR="00585FC5">
        <w:rPr>
          <w:rFonts w:ascii="Times New Roman" w:hAnsi="Times New Roman"/>
          <w:sz w:val="24"/>
          <w:szCs w:val="24"/>
        </w:rPr>
        <w:t>dysfunkcje stwarzające konieczność dostosow</w:t>
      </w:r>
      <w:r w:rsidR="00823E11">
        <w:rPr>
          <w:rFonts w:ascii="Times New Roman" w:hAnsi="Times New Roman"/>
          <w:sz w:val="24"/>
          <w:szCs w:val="24"/>
        </w:rPr>
        <w:t>ania warunków wzięcia udziału w </w:t>
      </w:r>
      <w:r w:rsidR="00585FC5">
        <w:rPr>
          <w:rFonts w:ascii="Times New Roman" w:hAnsi="Times New Roman"/>
          <w:sz w:val="24"/>
          <w:szCs w:val="24"/>
        </w:rPr>
        <w:t xml:space="preserve">egzaminie dla konkretnej </w:t>
      </w:r>
      <w:r w:rsidR="00B41077">
        <w:rPr>
          <w:rFonts w:ascii="Times New Roman" w:hAnsi="Times New Roman"/>
          <w:sz w:val="24"/>
          <w:szCs w:val="24"/>
        </w:rPr>
        <w:t>osoby</w:t>
      </w:r>
      <w:r w:rsidRPr="009C573E">
        <w:rPr>
          <w:rFonts w:ascii="Times New Roman" w:hAnsi="Times New Roman"/>
          <w:sz w:val="24"/>
          <w:szCs w:val="24"/>
        </w:rPr>
        <w:t>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na każde wezwanie Zamawiającego udostępnić wszystkie dokumenty związane z realizowanym projektem (zarówno w miejscu realizacji projektu jak i dostarczyć je Zamawiającemu).</w:t>
      </w:r>
    </w:p>
    <w:p w:rsidR="003A07FA" w:rsidRPr="009C573E" w:rsidRDefault="003A07FA" w:rsidP="00E06403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Strony wskazują osoby uprawnione do kontaktów w trakcie realizacji niniejszej umowy: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Zamawiającego: …………….. </w:t>
      </w:r>
    </w:p>
    <w:p w:rsidR="003A07FA" w:rsidRPr="009C573E" w:rsidRDefault="003A07FA" w:rsidP="00E06403">
      <w:pPr>
        <w:numPr>
          <w:ilvl w:val="2"/>
          <w:numId w:val="1"/>
        </w:numPr>
        <w:tabs>
          <w:tab w:val="clear" w:pos="234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ze strony Wykonawcy: ……………....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4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Przy założeniu wykonania prawidłowo zamówienia okre</w:t>
      </w:r>
      <w:r w:rsidR="006A6F8C">
        <w:rPr>
          <w:rFonts w:ascii="Times New Roman" w:hAnsi="Times New Roman"/>
          <w:sz w:val="24"/>
          <w:szCs w:val="24"/>
        </w:rPr>
        <w:t xml:space="preserve">ślonego w IWZ Wykonawca otrzyma </w:t>
      </w:r>
      <w:r w:rsidRPr="009C573E">
        <w:rPr>
          <w:rFonts w:ascii="Times New Roman" w:hAnsi="Times New Roman"/>
          <w:sz w:val="24"/>
          <w:szCs w:val="24"/>
        </w:rPr>
        <w:t>wynagrodzenie</w:t>
      </w:r>
      <w:r w:rsidR="00E04A74">
        <w:rPr>
          <w:rFonts w:ascii="Times New Roman" w:hAnsi="Times New Roman"/>
          <w:sz w:val="24"/>
          <w:szCs w:val="24"/>
        </w:rPr>
        <w:t xml:space="preserve"> każdorazowo</w:t>
      </w:r>
      <w:r w:rsidR="00585FC5">
        <w:rPr>
          <w:rFonts w:ascii="Times New Roman" w:hAnsi="Times New Roman"/>
          <w:sz w:val="24"/>
          <w:szCs w:val="24"/>
        </w:rPr>
        <w:t xml:space="preserve"> </w:t>
      </w:r>
      <w:r w:rsidR="00E04A74">
        <w:rPr>
          <w:rFonts w:ascii="Times New Roman" w:hAnsi="Times New Roman"/>
          <w:sz w:val="24"/>
          <w:szCs w:val="24"/>
        </w:rPr>
        <w:t xml:space="preserve">po przeegzaminowaniu 30 </w:t>
      </w:r>
      <w:r w:rsidR="00B41077">
        <w:rPr>
          <w:rFonts w:ascii="Times New Roman" w:hAnsi="Times New Roman"/>
          <w:sz w:val="24"/>
          <w:szCs w:val="24"/>
        </w:rPr>
        <w:t>uczestników</w:t>
      </w:r>
      <w:r w:rsidR="002E34DF">
        <w:rPr>
          <w:rFonts w:ascii="Times New Roman" w:hAnsi="Times New Roman"/>
          <w:sz w:val="24"/>
          <w:szCs w:val="24"/>
        </w:rPr>
        <w:t>. Wynagrodzenie będzie stanowić iloczyn przeegzaminowanych uczestników oraz stawki jednostkowej za egzamin dla jednego uczestnika. Stawa jed</w:t>
      </w:r>
      <w:r w:rsidR="00EC560F">
        <w:rPr>
          <w:rFonts w:ascii="Times New Roman" w:hAnsi="Times New Roman"/>
          <w:sz w:val="24"/>
          <w:szCs w:val="24"/>
        </w:rPr>
        <w:t>nostkowa za przeprowadzenie egza</w:t>
      </w:r>
      <w:r w:rsidR="002E34DF">
        <w:rPr>
          <w:rFonts w:ascii="Times New Roman" w:hAnsi="Times New Roman"/>
          <w:sz w:val="24"/>
          <w:szCs w:val="24"/>
        </w:rPr>
        <w:t>minu dla jednego uczestnika stanowi iloraz</w:t>
      </w:r>
      <w:r w:rsidR="00EC560F">
        <w:rPr>
          <w:rFonts w:ascii="Times New Roman" w:hAnsi="Times New Roman"/>
          <w:sz w:val="24"/>
          <w:szCs w:val="24"/>
        </w:rPr>
        <w:t xml:space="preserve"> wartości ofertowej Wykonawcy oraz ilości </w:t>
      </w:r>
      <w:r w:rsidR="00EC560F" w:rsidRPr="001653A9">
        <w:rPr>
          <w:rFonts w:ascii="Times New Roman" w:hAnsi="Times New Roman"/>
          <w:sz w:val="24"/>
          <w:szCs w:val="24"/>
        </w:rPr>
        <w:t>440.</w:t>
      </w:r>
      <w:r w:rsidR="00EC560F">
        <w:rPr>
          <w:rFonts w:ascii="Times New Roman" w:hAnsi="Times New Roman"/>
          <w:sz w:val="24"/>
          <w:szCs w:val="24"/>
        </w:rPr>
        <w:t xml:space="preserve">  Faktyczne wynagrodzenie wykonawcy w żadnym wypadku nie przekroczy kwoty</w:t>
      </w:r>
      <w:r w:rsidRPr="009C573E">
        <w:rPr>
          <w:rFonts w:ascii="Times New Roman" w:hAnsi="Times New Roman"/>
          <w:sz w:val="24"/>
          <w:szCs w:val="24"/>
        </w:rPr>
        <w:t>: ………………</w:t>
      </w:r>
      <w:r w:rsidR="00585FC5">
        <w:rPr>
          <w:rFonts w:ascii="Times New Roman" w:hAnsi="Times New Roman"/>
          <w:sz w:val="24"/>
          <w:szCs w:val="24"/>
        </w:rPr>
        <w:t>…</w:t>
      </w:r>
      <w:r w:rsidRPr="009C573E">
        <w:rPr>
          <w:rFonts w:ascii="Times New Roman" w:hAnsi="Times New Roman"/>
          <w:sz w:val="24"/>
          <w:szCs w:val="24"/>
        </w:rPr>
        <w:t>… zł brutto (słownie: …)</w:t>
      </w:r>
      <w:r w:rsidR="00EC560F">
        <w:rPr>
          <w:rFonts w:ascii="Times New Roman" w:hAnsi="Times New Roman"/>
          <w:sz w:val="24"/>
          <w:szCs w:val="24"/>
        </w:rPr>
        <w:t xml:space="preserve"> i zostanie wypłacone wyłącznie w sytuacji  przeprowadzenia egzaminów dla </w:t>
      </w:r>
      <w:r w:rsidR="00554AE2">
        <w:rPr>
          <w:rFonts w:ascii="Times New Roman" w:hAnsi="Times New Roman"/>
          <w:sz w:val="24"/>
          <w:szCs w:val="24"/>
        </w:rPr>
        <w:t>440</w:t>
      </w:r>
      <w:r w:rsidR="00EC560F">
        <w:rPr>
          <w:rFonts w:ascii="Times New Roman" w:hAnsi="Times New Roman"/>
          <w:sz w:val="24"/>
          <w:szCs w:val="24"/>
        </w:rPr>
        <w:t xml:space="preserve"> osób skierowanych przez Zamawiającego.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Wynagrodzenie określone w ust. 1  obejmuje wykonanie pełneg</w:t>
      </w:r>
      <w:r w:rsidR="0065529E">
        <w:rPr>
          <w:rFonts w:ascii="Times New Roman" w:hAnsi="Times New Roman"/>
          <w:sz w:val="24"/>
          <w:szCs w:val="24"/>
        </w:rPr>
        <w:t>o zakresu usług, określonych w </w:t>
      </w:r>
      <w:r w:rsidRPr="009C573E">
        <w:rPr>
          <w:rFonts w:ascii="Times New Roman" w:hAnsi="Times New Roman"/>
          <w:sz w:val="24"/>
          <w:szCs w:val="24"/>
        </w:rPr>
        <w:t>IWZ oraz w umowie</w:t>
      </w:r>
      <w:r w:rsidR="00EC560F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Wykonawca nie może pobierać od uczestników </w:t>
      </w:r>
      <w:r w:rsidR="00585FC5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żadnych opłat.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celu uniknięcia wątpliwości strony zgodnie postanawiają, że koszt </w:t>
      </w:r>
      <w:r w:rsidR="009F2655">
        <w:rPr>
          <w:rFonts w:ascii="Times New Roman" w:hAnsi="Times New Roman"/>
          <w:sz w:val="24"/>
          <w:szCs w:val="24"/>
        </w:rPr>
        <w:t>wynajęcia sali egzaminacyjnej, s</w:t>
      </w:r>
      <w:r w:rsidRPr="009C573E">
        <w:rPr>
          <w:rFonts w:ascii="Times New Roman" w:hAnsi="Times New Roman"/>
          <w:sz w:val="24"/>
          <w:szCs w:val="24"/>
        </w:rPr>
        <w:t>przętu</w:t>
      </w:r>
      <w:r w:rsidR="009F2655">
        <w:rPr>
          <w:rFonts w:ascii="Times New Roman" w:hAnsi="Times New Roman"/>
          <w:sz w:val="24"/>
          <w:szCs w:val="24"/>
        </w:rPr>
        <w:t xml:space="preserve"> niezbędnego do przeprowadzenia egzaminu w określony sposób i </w:t>
      </w:r>
      <w:r w:rsidR="00B41077">
        <w:rPr>
          <w:rFonts w:ascii="Times New Roman" w:hAnsi="Times New Roman"/>
          <w:sz w:val="24"/>
          <w:szCs w:val="24"/>
        </w:rPr>
        <w:t>o</w:t>
      </w:r>
      <w:r w:rsidR="009F2655">
        <w:rPr>
          <w:rFonts w:ascii="Times New Roman" w:hAnsi="Times New Roman"/>
          <w:sz w:val="24"/>
          <w:szCs w:val="24"/>
        </w:rPr>
        <w:t xml:space="preserve"> określonym standardzie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ewentualnych </w:t>
      </w:r>
      <w:r w:rsidRPr="009C573E">
        <w:rPr>
          <w:rFonts w:ascii="Times New Roman" w:hAnsi="Times New Roman"/>
          <w:sz w:val="24"/>
          <w:szCs w:val="24"/>
        </w:rPr>
        <w:t>noclegów</w:t>
      </w:r>
      <w:r w:rsidR="00634354">
        <w:rPr>
          <w:rFonts w:ascii="Times New Roman" w:hAnsi="Times New Roman"/>
          <w:sz w:val="24"/>
          <w:szCs w:val="24"/>
        </w:rPr>
        <w:t xml:space="preserve"> i</w:t>
      </w:r>
      <w:r w:rsidRPr="009C573E">
        <w:rPr>
          <w:rFonts w:ascii="Times New Roman" w:hAnsi="Times New Roman"/>
          <w:sz w:val="24"/>
          <w:szCs w:val="24"/>
        </w:rPr>
        <w:t xml:space="preserve"> dojazdu</w:t>
      </w:r>
      <w:r w:rsidR="00634354">
        <w:rPr>
          <w:rFonts w:ascii="Times New Roman" w:hAnsi="Times New Roman"/>
          <w:sz w:val="24"/>
          <w:szCs w:val="24"/>
        </w:rPr>
        <w:t xml:space="preserve"> </w:t>
      </w:r>
      <w:r w:rsidR="009F2655">
        <w:rPr>
          <w:rFonts w:ascii="Times New Roman" w:hAnsi="Times New Roman"/>
          <w:sz w:val="24"/>
          <w:szCs w:val="24"/>
        </w:rPr>
        <w:t>egzaminatorów</w:t>
      </w:r>
      <w:r w:rsidRPr="009C573E">
        <w:rPr>
          <w:rFonts w:ascii="Times New Roman" w:hAnsi="Times New Roman"/>
          <w:sz w:val="24"/>
          <w:szCs w:val="24"/>
        </w:rPr>
        <w:t xml:space="preserve">  – pokrywa Wykonawca i został uwzględniony w wynagrodzeniu, o którym mowa w ust 1. </w:t>
      </w:r>
    </w:p>
    <w:p w:rsidR="008F01A5" w:rsidRDefault="003A07FA" w:rsidP="008F01A5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F01A5">
        <w:rPr>
          <w:rFonts w:ascii="Times New Roman" w:hAnsi="Times New Roman"/>
          <w:sz w:val="24"/>
          <w:szCs w:val="24"/>
        </w:rPr>
        <w:t>Rozliczenie za wykonane usługi nastąpi na podstawie prawidłowo wystawionych faktur VAT</w:t>
      </w:r>
      <w:r w:rsidR="00EC560F">
        <w:rPr>
          <w:rFonts w:ascii="Times New Roman" w:hAnsi="Times New Roman"/>
          <w:sz w:val="24"/>
          <w:szCs w:val="24"/>
        </w:rPr>
        <w:t>.</w:t>
      </w:r>
      <w:r w:rsidRPr="008F01A5">
        <w:rPr>
          <w:rFonts w:ascii="Times New Roman" w:hAnsi="Times New Roman"/>
          <w:sz w:val="24"/>
          <w:szCs w:val="24"/>
        </w:rPr>
        <w:t xml:space="preserve"> Wykonawca zobowiązany jest wystawiać faktury cząstkowe po przeprowadzeniu </w:t>
      </w:r>
      <w:r w:rsidR="009F2655" w:rsidRPr="008F01A5">
        <w:rPr>
          <w:rFonts w:ascii="Times New Roman" w:hAnsi="Times New Roman"/>
          <w:sz w:val="24"/>
          <w:szCs w:val="24"/>
        </w:rPr>
        <w:t>egzaminu</w:t>
      </w:r>
      <w:r w:rsidRPr="008F01A5">
        <w:rPr>
          <w:rFonts w:ascii="Times New Roman" w:hAnsi="Times New Roman"/>
          <w:sz w:val="24"/>
          <w:szCs w:val="24"/>
        </w:rPr>
        <w:t xml:space="preserve"> </w:t>
      </w:r>
      <w:r w:rsidR="0065529E" w:rsidRPr="008F01A5">
        <w:rPr>
          <w:rFonts w:ascii="Times New Roman" w:hAnsi="Times New Roman"/>
          <w:sz w:val="24"/>
          <w:szCs w:val="24"/>
        </w:rPr>
        <w:t xml:space="preserve">dla </w:t>
      </w:r>
      <w:r w:rsidRPr="008F01A5">
        <w:rPr>
          <w:rFonts w:ascii="Times New Roman" w:hAnsi="Times New Roman"/>
          <w:sz w:val="24"/>
          <w:szCs w:val="24"/>
        </w:rPr>
        <w:t>każdej grupy</w:t>
      </w:r>
      <w:r w:rsidR="009165D4" w:rsidRPr="008F01A5">
        <w:rPr>
          <w:rFonts w:ascii="Times New Roman" w:hAnsi="Times New Roman"/>
          <w:sz w:val="24"/>
          <w:szCs w:val="24"/>
        </w:rPr>
        <w:t xml:space="preserve"> (do faktury winno zostać dołączone potwierdzenie </w:t>
      </w:r>
      <w:r w:rsidR="00EC560F">
        <w:rPr>
          <w:rFonts w:ascii="Times New Roman" w:hAnsi="Times New Roman"/>
          <w:sz w:val="24"/>
          <w:szCs w:val="24"/>
        </w:rPr>
        <w:t>przeprowadzenia egzaminów dla osób</w:t>
      </w:r>
      <w:r w:rsidR="009165D4" w:rsidRPr="008F01A5">
        <w:rPr>
          <w:rFonts w:ascii="Times New Roman" w:hAnsi="Times New Roman"/>
          <w:sz w:val="24"/>
          <w:szCs w:val="24"/>
        </w:rPr>
        <w:t xml:space="preserve"> objęt</w:t>
      </w:r>
      <w:r w:rsidR="00EC560F">
        <w:rPr>
          <w:rFonts w:ascii="Times New Roman" w:hAnsi="Times New Roman"/>
          <w:sz w:val="24"/>
          <w:szCs w:val="24"/>
        </w:rPr>
        <w:t>ych</w:t>
      </w:r>
      <w:r w:rsidR="009165D4" w:rsidRPr="008F01A5">
        <w:rPr>
          <w:rFonts w:ascii="Times New Roman" w:hAnsi="Times New Roman"/>
          <w:sz w:val="24"/>
          <w:szCs w:val="24"/>
        </w:rPr>
        <w:t xml:space="preserve"> fakturą, chyba że </w:t>
      </w:r>
      <w:r w:rsidR="009165D4" w:rsidRPr="008F01A5">
        <w:rPr>
          <w:rFonts w:ascii="Times New Roman" w:hAnsi="Times New Roman"/>
          <w:sz w:val="24"/>
          <w:szCs w:val="24"/>
        </w:rPr>
        <w:lastRenderedPageBreak/>
        <w:t>potwierdzenie takie zostało już wcześniej doręczone  Zamawiającemu</w:t>
      </w:r>
      <w:r w:rsidR="00C01ADA">
        <w:rPr>
          <w:rFonts w:ascii="Times New Roman" w:hAnsi="Times New Roman"/>
          <w:sz w:val="24"/>
          <w:szCs w:val="24"/>
        </w:rPr>
        <w:t xml:space="preserve"> oraz kopia certyfikatów wydanych uczestnikom</w:t>
      </w:r>
      <w:r w:rsidR="009165D4" w:rsidRPr="008F01A5">
        <w:rPr>
          <w:rFonts w:ascii="Times New Roman" w:hAnsi="Times New Roman"/>
          <w:sz w:val="24"/>
          <w:szCs w:val="24"/>
        </w:rPr>
        <w:t>)</w:t>
      </w:r>
      <w:r w:rsidRPr="008F01A5">
        <w:rPr>
          <w:rFonts w:ascii="Times New Roman" w:hAnsi="Times New Roman"/>
          <w:sz w:val="24"/>
          <w:szCs w:val="24"/>
        </w:rPr>
        <w:t>.</w:t>
      </w:r>
      <w:r w:rsidR="0065529E" w:rsidRPr="008F01A5">
        <w:rPr>
          <w:rFonts w:ascii="Times New Roman" w:hAnsi="Times New Roman"/>
          <w:sz w:val="24"/>
          <w:szCs w:val="24"/>
        </w:rPr>
        <w:t xml:space="preserve"> </w:t>
      </w:r>
    </w:p>
    <w:p w:rsidR="003A07FA" w:rsidRPr="00C01ADA" w:rsidRDefault="003A07FA" w:rsidP="008F01A5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01ADA">
        <w:rPr>
          <w:rFonts w:ascii="Times New Roman" w:hAnsi="Times New Roman"/>
          <w:sz w:val="24"/>
          <w:szCs w:val="24"/>
        </w:rPr>
        <w:t xml:space="preserve">Warunkiem wystawienia faktury jest podpisanie przez strony protokołów potwierdzających prawidłowe wykonanie każdego </w:t>
      </w:r>
      <w:r w:rsidR="009F2655" w:rsidRPr="00C01ADA">
        <w:rPr>
          <w:rFonts w:ascii="Times New Roman" w:hAnsi="Times New Roman"/>
          <w:sz w:val="24"/>
          <w:szCs w:val="24"/>
        </w:rPr>
        <w:t>egzaminu</w:t>
      </w:r>
      <w:r w:rsidRPr="00C01ADA">
        <w:rPr>
          <w:rFonts w:ascii="Times New Roman" w:hAnsi="Times New Roman"/>
          <w:sz w:val="24"/>
          <w:szCs w:val="24"/>
        </w:rPr>
        <w:t xml:space="preserve"> objętego fakturą Wykonawca zgłosi gotowość do podpisania protokołu po przeprowadzeniu </w:t>
      </w:r>
      <w:r w:rsidR="009F2655" w:rsidRPr="00C01ADA">
        <w:rPr>
          <w:rFonts w:ascii="Times New Roman" w:hAnsi="Times New Roman"/>
          <w:sz w:val="24"/>
          <w:szCs w:val="24"/>
        </w:rPr>
        <w:t>egzaminu</w:t>
      </w:r>
      <w:r w:rsidRPr="00C01A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1ADA">
        <w:rPr>
          <w:rFonts w:ascii="Times New Roman" w:hAnsi="Times New Roman"/>
          <w:sz w:val="24"/>
          <w:szCs w:val="24"/>
        </w:rPr>
        <w:t>dla</w:t>
      </w:r>
      <w:proofErr w:type="spellEnd"/>
      <w:r w:rsidRPr="00C01ADA">
        <w:rPr>
          <w:rFonts w:ascii="Times New Roman" w:hAnsi="Times New Roman"/>
          <w:sz w:val="24"/>
          <w:szCs w:val="24"/>
        </w:rPr>
        <w:t xml:space="preserve"> każdej  grupy.   </w:t>
      </w:r>
    </w:p>
    <w:p w:rsidR="003A07FA" w:rsidRPr="009C573E" w:rsidRDefault="003A07FA" w:rsidP="00E06403">
      <w:pPr>
        <w:numPr>
          <w:ilvl w:val="3"/>
          <w:numId w:val="1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Zapłata za wykonaną usługę </w:t>
      </w:r>
      <w:r w:rsidR="002F2815">
        <w:rPr>
          <w:rFonts w:ascii="Times New Roman" w:hAnsi="Times New Roman"/>
          <w:sz w:val="24"/>
          <w:szCs w:val="24"/>
        </w:rPr>
        <w:t>egzaminacyjną</w:t>
      </w:r>
      <w:r w:rsidRPr="009C573E">
        <w:rPr>
          <w:rFonts w:ascii="Times New Roman" w:hAnsi="Times New Roman"/>
          <w:sz w:val="24"/>
          <w:szCs w:val="24"/>
        </w:rPr>
        <w:t xml:space="preserve"> będzie dokonana przelewem w terminie 30 dni od daty otrzymania faktury  przez Zamawiającego, na konto Wykonawcy wskazane w treści faktury VAT</w:t>
      </w:r>
      <w:r w:rsidR="00EC560F">
        <w:rPr>
          <w:rFonts w:ascii="Times New Roman" w:hAnsi="Times New Roman"/>
          <w:sz w:val="24"/>
          <w:szCs w:val="24"/>
        </w:rPr>
        <w:t>.</w:t>
      </w:r>
      <w:r w:rsidRPr="009C573E">
        <w:rPr>
          <w:rFonts w:ascii="Times New Roman" w:hAnsi="Times New Roman"/>
          <w:sz w:val="24"/>
          <w:szCs w:val="24"/>
        </w:rPr>
        <w:t xml:space="preserve"> </w:t>
      </w:r>
    </w:p>
    <w:p w:rsidR="00C43C6F" w:rsidRDefault="00C43C6F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5</w:t>
      </w:r>
    </w:p>
    <w:p w:rsidR="003A07FA" w:rsidRPr="009C573E" w:rsidRDefault="003A07FA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 zastrzeżeniem § 2 ust. 2 umowy przedmiot zamówienia winien zost</w:t>
      </w:r>
      <w:r>
        <w:rPr>
          <w:rFonts w:ascii="Times New Roman" w:hAnsi="Times New Roman"/>
          <w:sz w:val="24"/>
          <w:szCs w:val="24"/>
        </w:rPr>
        <w:t xml:space="preserve">ać wykonany w całości do dnia </w:t>
      </w:r>
      <w:r w:rsidR="001653A9" w:rsidRPr="00321A67">
        <w:rPr>
          <w:rFonts w:ascii="Times New Roman" w:hAnsi="Times New Roman"/>
          <w:sz w:val="24"/>
          <w:szCs w:val="24"/>
        </w:rPr>
        <w:t xml:space="preserve">31.03.2018 r.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B0C3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23E11">
        <w:rPr>
          <w:rFonts w:ascii="Times New Roman" w:hAnsi="Times New Roman"/>
          <w:b/>
          <w:bCs/>
          <w:sz w:val="24"/>
          <w:szCs w:val="24"/>
        </w:rPr>
        <w:t>6</w:t>
      </w:r>
    </w:p>
    <w:p w:rsidR="003A07FA" w:rsidRPr="009C573E" w:rsidRDefault="003A07FA" w:rsidP="00E06403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  Zamawiający zastrzega sobie prawo kontroli prawidłowości realizacji przedmiotu umowy.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odstąpienia od niniejszej umowy. Z prawa tego Zamawiający może skorzystać w terminie 30 dni od upływu terminu wyznaczonego Wykonawcy w wezwaniu do usunięcia uchybień. Zamawiający ma prawo od umowy odstąpić również w razie niezrealizowania któregokolwiek z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w ustalonym terminie – w tym przypadku z prawa odstąpienia Zamawiający może odstąpić w terminie 7 dni od ustalonego terminu przeprowadzenia </w:t>
      </w:r>
      <w:r w:rsidR="00BF0090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nierozpoczęcia przez Wykonawcę </w:t>
      </w:r>
      <w:r w:rsidR="00CB0C39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 w terminie ustalonym zgodnie z postanowieniami IWZ i niniejszej umowy Zamawiający ma prawo od umowy odstąpić, a Wykonawca wówczas zapłaci Zamawiającemu karę umowną w wysokości 5% wartości </w:t>
      </w:r>
      <w:r w:rsidR="00C01ADA">
        <w:rPr>
          <w:rFonts w:ascii="Times New Roman" w:hAnsi="Times New Roman"/>
          <w:sz w:val="24"/>
          <w:szCs w:val="24"/>
        </w:rPr>
        <w:t xml:space="preserve">maksymalnego </w:t>
      </w:r>
      <w:r>
        <w:rPr>
          <w:rFonts w:ascii="Times New Roman" w:hAnsi="Times New Roman"/>
          <w:sz w:val="24"/>
          <w:szCs w:val="24"/>
        </w:rPr>
        <w:t xml:space="preserve">wynagrodzenia, o którym mowa w § 5 ust 1 niniejszej umowy. Z prawa odstąpienia Zamawiający ma prawo skorzystać w terminie 30 dni o ustalonego terminu rozpoczęcia któregokolwiek ze </w:t>
      </w:r>
      <w:r w:rsidR="002F2815">
        <w:rPr>
          <w:rFonts w:ascii="Times New Roman" w:hAnsi="Times New Roman"/>
          <w:sz w:val="24"/>
          <w:szCs w:val="24"/>
        </w:rPr>
        <w:t>egzaminu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07FA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niepodpisania przez Wykonawcę umowy o której mowa w § 1</w:t>
      </w:r>
      <w:r w:rsidR="00EC560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ust. 4 Zamawiający ma praw</w:t>
      </w:r>
      <w:r w:rsidR="006A6F8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od niniejszej umowy odstąpić, a Wykonawca wówczas zapłaci Zamawiającemu karę umowną w wysokości 5% wartości </w:t>
      </w:r>
      <w:r w:rsidR="00C01ADA">
        <w:rPr>
          <w:rFonts w:ascii="Times New Roman" w:hAnsi="Times New Roman"/>
          <w:sz w:val="24"/>
          <w:szCs w:val="24"/>
        </w:rPr>
        <w:t xml:space="preserve">maksymalnego </w:t>
      </w:r>
      <w:r>
        <w:rPr>
          <w:rFonts w:ascii="Times New Roman" w:hAnsi="Times New Roman"/>
          <w:sz w:val="24"/>
          <w:szCs w:val="24"/>
        </w:rPr>
        <w:t>wynagrodzenia, o którym mowa w § 5 ust 1 niniejszej umowy. Z prawa odstąpienia Zamawiający ma prawo skorzystać w terminie 30 dni od wyznaczonego przez Zamawiającego terminu podpi</w:t>
      </w:r>
      <w:r w:rsidR="00EC560F">
        <w:rPr>
          <w:rFonts w:ascii="Times New Roman" w:hAnsi="Times New Roman"/>
          <w:sz w:val="24"/>
          <w:szCs w:val="24"/>
        </w:rPr>
        <w:t>sania umowy o której mowa w § 10</w:t>
      </w:r>
      <w:r>
        <w:rPr>
          <w:rFonts w:ascii="Times New Roman" w:hAnsi="Times New Roman"/>
          <w:sz w:val="24"/>
          <w:szCs w:val="24"/>
        </w:rPr>
        <w:t xml:space="preserve"> ust. 4</w:t>
      </w:r>
    </w:p>
    <w:p w:rsidR="003A07FA" w:rsidRPr="009C573E" w:rsidRDefault="003A07FA" w:rsidP="00E06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ma prawo od niniejszej umowy odstąpić w razie rozwiązania umowy o dofinansowanie Projektu w ramach którego została ona zawarta. Z prawa do odstąpienia  Zamawiający może skorzystać w terminie 60 dni od rozwiązania umowy o dofinansowanie Projektu.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823E11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EC560F">
        <w:rPr>
          <w:rFonts w:ascii="Times New Roman" w:hAnsi="Times New Roman"/>
          <w:b/>
          <w:bCs/>
          <w:sz w:val="24"/>
          <w:szCs w:val="24"/>
        </w:rPr>
        <w:lastRenderedPageBreak/>
        <w:t>§ 7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stwierdzenia nienależytej realizacji zamówienia Wykonawca zobowiązany jest do usunięcia wad w terminie ustalonym przez Zamawiającego.</w:t>
      </w:r>
    </w:p>
    <w:p w:rsidR="003A07FA" w:rsidRPr="009C573E" w:rsidRDefault="003A07FA" w:rsidP="00E06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naliczania kar umownych za niewykonanie lub nienależyte wykonanie, (tj.</w:t>
      </w:r>
      <w:r w:rsidR="0065529E">
        <w:rPr>
          <w:rFonts w:ascii="Times New Roman" w:hAnsi="Times New Roman"/>
          <w:sz w:val="24"/>
          <w:szCs w:val="24"/>
        </w:rPr>
        <w:t xml:space="preserve"> niezgodne z umową, ofertą lub </w:t>
      </w:r>
      <w:r w:rsidRPr="009C573E">
        <w:rPr>
          <w:rFonts w:ascii="Times New Roman" w:hAnsi="Times New Roman"/>
          <w:sz w:val="24"/>
          <w:szCs w:val="24"/>
        </w:rPr>
        <w:t>IWZ) przedmiotu umowy, a w szczególności: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niedotrzymanie terminu realizacji umowy - w wysokości 2% wartości przedmiotu umowy, o której mowa w § 5 ust. 1 za każdy dzień opóźnienia,</w:t>
      </w:r>
    </w:p>
    <w:p w:rsidR="003A07FA" w:rsidRPr="009C573E" w:rsidRDefault="003A07FA" w:rsidP="00E06403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jakiekolwiek inne niż wskazane powyżej nienależyte wykonanie którejkolwiek z części składowych przedmiotu umowy – w wysokości 2% wynagrodzenia za dana grupę w której stwierdzono uchybienie, wyliczonego w oparciu o ceny jednostkowe za każdy dostrzeżony brak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Zamawiający zastrzega sobie prawo potrącenia naliczonych kar umownych z przysługującej wykonawcy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 przypadku odstąpienia od umowy przez Zamawiającego z przyczyn leżących po stronie Wykonawcy zapłaci on Zamawiającemu karę umowną w wysokości 30% wartości przedmiotu umowy o której mowa w § 5 ust. 1.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zobowiązany jest do zapłaty kar umownych w terminie 14 dni od dnia otrzymania wystąpienia z żądaniem zapłaty.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Jeżeli wysokość poniesionej przez Zamawiającego szkody przewyższy wysokość kar umownych, Zamawiający będzie uprawniony do dochodzenia odszkodowania uzupełniającego na zasadach ogólnych kodeksu cywilnego.</w:t>
      </w:r>
    </w:p>
    <w:p w:rsidR="003A07FA" w:rsidRPr="009C573E" w:rsidRDefault="003A07FA" w:rsidP="00E06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Jeżeli przyczyną odstąpienia od umowy będzie stwierdzona niezgodność </w:t>
      </w:r>
      <w:r w:rsidR="00606479">
        <w:rPr>
          <w:rFonts w:ascii="Times New Roman" w:hAnsi="Times New Roman"/>
          <w:sz w:val="24"/>
          <w:szCs w:val="24"/>
        </w:rPr>
        <w:t>egzaminu</w:t>
      </w:r>
      <w:r w:rsidRPr="009C573E">
        <w:rPr>
          <w:rFonts w:ascii="Times New Roman" w:hAnsi="Times New Roman"/>
          <w:sz w:val="24"/>
          <w:szCs w:val="24"/>
        </w:rPr>
        <w:t xml:space="preserve"> z warunkami IWZ</w:t>
      </w:r>
      <w:r w:rsidR="006C7E08">
        <w:rPr>
          <w:rFonts w:ascii="Times New Roman" w:hAnsi="Times New Roman"/>
          <w:sz w:val="24"/>
          <w:szCs w:val="24"/>
        </w:rPr>
        <w:t xml:space="preserve"> </w:t>
      </w:r>
      <w:r w:rsidRPr="009C573E">
        <w:rPr>
          <w:rFonts w:ascii="Times New Roman" w:hAnsi="Times New Roman"/>
          <w:sz w:val="24"/>
          <w:szCs w:val="24"/>
        </w:rPr>
        <w:t xml:space="preserve">(w szczególności </w:t>
      </w:r>
      <w:r w:rsidR="00606479">
        <w:rPr>
          <w:rFonts w:ascii="Times New Roman" w:hAnsi="Times New Roman"/>
          <w:sz w:val="24"/>
          <w:szCs w:val="24"/>
        </w:rPr>
        <w:t>samowolnie zmieniony termin egzaminu</w:t>
      </w:r>
      <w:r w:rsidRPr="009C573E">
        <w:rPr>
          <w:rFonts w:ascii="Times New Roman" w:hAnsi="Times New Roman"/>
          <w:sz w:val="24"/>
          <w:szCs w:val="24"/>
        </w:rPr>
        <w:t xml:space="preserve">, </w:t>
      </w:r>
      <w:r w:rsidR="00606479">
        <w:rPr>
          <w:rFonts w:ascii="Times New Roman" w:hAnsi="Times New Roman"/>
          <w:sz w:val="24"/>
          <w:szCs w:val="24"/>
        </w:rPr>
        <w:t>bądź</w:t>
      </w:r>
      <w:r w:rsidRPr="009C573E">
        <w:rPr>
          <w:rFonts w:ascii="Times New Roman" w:hAnsi="Times New Roman"/>
          <w:sz w:val="24"/>
          <w:szCs w:val="24"/>
        </w:rPr>
        <w:t xml:space="preserve"> kadra </w:t>
      </w:r>
      <w:r w:rsidR="00606479">
        <w:rPr>
          <w:rFonts w:ascii="Times New Roman" w:hAnsi="Times New Roman"/>
          <w:sz w:val="24"/>
          <w:szCs w:val="24"/>
        </w:rPr>
        <w:t>egzaminacyjna</w:t>
      </w:r>
      <w:r w:rsidRPr="009C573E">
        <w:rPr>
          <w:rFonts w:ascii="Times New Roman" w:hAnsi="Times New Roman"/>
          <w:sz w:val="24"/>
          <w:szCs w:val="24"/>
        </w:rPr>
        <w:t>), Zamawiającemu przysługuje prawo odmowy zapłaty wynagrodzenia za zrealizowaną część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EC560F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Wykonawca</w:t>
      </w:r>
      <w:r w:rsidRPr="009C573E">
        <w:rPr>
          <w:rFonts w:ascii="Times New Roman" w:hAnsi="Times New Roman"/>
          <w:sz w:val="24"/>
          <w:szCs w:val="24"/>
        </w:rPr>
        <w:t xml:space="preserve"> zobowiązuje się do zachowania w tajemnicy wszelkich informacji i danych uzyskanych od Zamawiającego w związku z wykonywaniem zobowiązań wynikających z niniejszej umowy.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>P</w:t>
      </w:r>
      <w:r w:rsidRPr="009C573E">
        <w:rPr>
          <w:rFonts w:ascii="Times New Roman" w:hAnsi="Times New Roman"/>
          <w:sz w:val="24"/>
          <w:szCs w:val="24"/>
        </w:rPr>
        <w:t xml:space="preserve">rzekazywanie, ujawnianie oraz wykorzystywanie informacji, otrzymanych przez Wykonawcę od Zamawiającego, w szczególności </w:t>
      </w:r>
      <w:r w:rsidRPr="009C573E">
        <w:rPr>
          <w:rFonts w:ascii="Times New Roman" w:hAnsi="Times New Roman"/>
          <w:snapToGrid w:val="0"/>
          <w:color w:val="000000"/>
          <w:sz w:val="24"/>
          <w:szCs w:val="24"/>
        </w:rPr>
        <w:t xml:space="preserve">informacji niejawnych, stanowiących tajemnicę  służbową, tajemnicę handlową a także inną będącą przedmiotem niniejszej Umowy </w:t>
      </w:r>
      <w:r w:rsidRPr="009C573E">
        <w:rPr>
          <w:rFonts w:ascii="Times New Roman" w:hAnsi="Times New Roman"/>
          <w:sz w:val="24"/>
          <w:szCs w:val="24"/>
        </w:rPr>
        <w:t>może nastąpić wyłącznie wobec podmiotów uprawnionych na podstawie przepisów obowiązującego prawa i w zakresie określonym niniejszą umową.</w:t>
      </w:r>
    </w:p>
    <w:p w:rsidR="003A07FA" w:rsidRPr="009C573E" w:rsidRDefault="003A07FA" w:rsidP="00E06403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-11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Wykonawca odpowiada za szkodę, wyrządzoną Zamawiającemu przez ujawnienie, przekazanie, wykorzystanie, zbycie lub oferowanie do zbycia informacji otrzymanych od Zamawiającego, wbrew postanowieniom niniejszej umowy.</w:t>
      </w:r>
    </w:p>
    <w:p w:rsidR="003A07FA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EC560F">
        <w:rPr>
          <w:rFonts w:ascii="Times New Roman" w:hAnsi="Times New Roman"/>
          <w:b/>
          <w:bCs/>
          <w:sz w:val="24"/>
          <w:szCs w:val="24"/>
        </w:rPr>
        <w:t>9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>1. Strony ustalają zabezpieczenie należytego wykonania umowy w wysokości 5% wynagrodzenia Wykonawcy brutto wskazanego w umowie, tj. w kwocie ……………………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lastRenderedPageBreak/>
        <w:t>2. Zabezpieczenie służy zaspokojeniu roszczeń Zamawiającego z tytułu niewykonania lub nienależytego wykonania umowy. W szczególności Zamawiający ma prawo pokryć z zabezpieczenia kary umowne.</w:t>
      </w:r>
    </w:p>
    <w:p w:rsidR="003A07FA" w:rsidRPr="009C573E" w:rsidRDefault="003A07FA" w:rsidP="00E06403">
      <w:pPr>
        <w:jc w:val="both"/>
        <w:rPr>
          <w:rFonts w:ascii="Times New Roman" w:hAnsi="Times New Roman"/>
          <w:bCs/>
          <w:sz w:val="24"/>
          <w:szCs w:val="24"/>
        </w:rPr>
      </w:pPr>
      <w:r w:rsidRPr="009C573E">
        <w:rPr>
          <w:rFonts w:ascii="Times New Roman" w:hAnsi="Times New Roman"/>
          <w:bCs/>
          <w:sz w:val="24"/>
          <w:szCs w:val="24"/>
        </w:rPr>
        <w:t xml:space="preserve">4. Zwrot zabezpieczenia nastąpi w ciągu 30 dni od całkowitego zrealizowania przedmiotu umowy. </w:t>
      </w:r>
    </w:p>
    <w:p w:rsidR="003A07FA" w:rsidRPr="009C573E" w:rsidRDefault="003A07FA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0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1. W sprawach nie uregulowanych niniejszą umową znajdują zastosowanie przepisy Kodeksu Cywilnego oraz inne właściwe dla przedmiotu umowy.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2. Wykonawca zobowiązuje się udostępnić Zamawiającemu do wglądu wszystkie dokumenty związane z realizacją niniejszej umowy, w tym dokumenty finansowe. Prawo wglądu pozostaje w mocy przez cały okres realizowania przez Zamawiającego Projekt</w:t>
      </w:r>
      <w:r w:rsidR="00C01ADA">
        <w:rPr>
          <w:rFonts w:ascii="Times New Roman" w:hAnsi="Times New Roman"/>
          <w:sz w:val="24"/>
          <w:szCs w:val="24"/>
        </w:rPr>
        <w:t>u</w:t>
      </w:r>
      <w:r w:rsidRPr="009C573E">
        <w:rPr>
          <w:rFonts w:ascii="Times New Roman" w:hAnsi="Times New Roman"/>
          <w:sz w:val="24"/>
          <w:szCs w:val="24"/>
        </w:rPr>
        <w:t xml:space="preserve"> w ramach których została zawarta niniejsza umowa, tj. do dnia </w:t>
      </w:r>
      <w:r w:rsidR="006C7E08">
        <w:rPr>
          <w:rFonts w:ascii="Times New Roman" w:hAnsi="Times New Roman"/>
          <w:sz w:val="24"/>
          <w:szCs w:val="24"/>
        </w:rPr>
        <w:t>...........</w:t>
      </w:r>
      <w:r w:rsidRPr="009C573E">
        <w:rPr>
          <w:rFonts w:ascii="Times New Roman" w:hAnsi="Times New Roman"/>
          <w:sz w:val="24"/>
          <w:szCs w:val="24"/>
        </w:rPr>
        <w:t xml:space="preserve"> roku. W razie przedłużenia terminu o którym mowa w zdaniu ostatnim Zamawiający poinformuje o tym Wykonawcę przed upływem tego terminu.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3. W razie kontroli realizacji Projektu, w ramach którego została zawarta niniejsza umowa przez podmioty trzecie Wykonawca zobowiązuje się umożliwić przeprowadzenie kontroli w jego siedzibie - o ile żądanie takie zgłoszą kontrolujące podmioty. 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4. Wykonawca zobowiązuje się do ochrony danych osobowych uczestników </w:t>
      </w:r>
      <w:r w:rsidR="00BF0090">
        <w:rPr>
          <w:rFonts w:ascii="Times New Roman" w:hAnsi="Times New Roman"/>
          <w:sz w:val="24"/>
          <w:szCs w:val="24"/>
        </w:rPr>
        <w:t>egzaminów</w:t>
      </w:r>
      <w:r w:rsidRPr="009C573E">
        <w:rPr>
          <w:rFonts w:ascii="Times New Roman" w:hAnsi="Times New Roman"/>
          <w:sz w:val="24"/>
          <w:szCs w:val="24"/>
        </w:rPr>
        <w:t xml:space="preserve"> na mocy ustawy z dnia 29 sierpnia 1997 r. o ochronie danych osobowych (tj. Dz. U. z 2002 r. Nr 102 poz. 926 ze zm.) i oświadcza, że spełnia warunki techniczne i organizacyjne umożliwiające zabezpieczenie zbioru ich danych osobowych. Dane osobowe uczestników projektu mogą być wykorzystywane wyłącznie do celów z</w:t>
      </w:r>
      <w:r>
        <w:rPr>
          <w:rFonts w:ascii="Times New Roman" w:hAnsi="Times New Roman"/>
          <w:sz w:val="24"/>
          <w:szCs w:val="24"/>
        </w:rPr>
        <w:t>wiązanych z realizacją Projektu</w:t>
      </w:r>
      <w:r w:rsidRPr="009C573E">
        <w:rPr>
          <w:rFonts w:ascii="Times New Roman" w:hAnsi="Times New Roman"/>
          <w:sz w:val="24"/>
          <w:szCs w:val="24"/>
        </w:rPr>
        <w:t xml:space="preserve"> w ramach któr</w:t>
      </w:r>
      <w:r>
        <w:rPr>
          <w:rFonts w:ascii="Times New Roman" w:hAnsi="Times New Roman"/>
          <w:sz w:val="24"/>
          <w:szCs w:val="24"/>
        </w:rPr>
        <w:t>ego</w:t>
      </w:r>
      <w:r w:rsidRPr="009C573E">
        <w:rPr>
          <w:rFonts w:ascii="Times New Roman" w:hAnsi="Times New Roman"/>
          <w:sz w:val="24"/>
          <w:szCs w:val="24"/>
        </w:rPr>
        <w:t xml:space="preserve"> została zawarta niniejsza umowa. Wykonawca może zostać zobowiązany do zawarcia z Zamawiającym umowy powierzenia przetwarzania danych osobowych w kształcie zasadniczo zgodnym z odpowiednimi postanowieniami umowy łączącej Zamawiającego z Instytucją Wdrażającą (Instytucją Pośredniczącą II stopnia).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>5. Wszelkie zmiany niniejszej umowy wymagają formy pisemnej pod rygorem nieważności</w:t>
      </w:r>
    </w:p>
    <w:p w:rsidR="003A07FA" w:rsidRPr="00891CB4" w:rsidRDefault="003A07FA" w:rsidP="009C573E">
      <w:pPr>
        <w:jc w:val="both"/>
        <w:rPr>
          <w:rFonts w:ascii="Times New Roman" w:hAnsi="Times New Roman"/>
          <w:sz w:val="24"/>
          <w:szCs w:val="24"/>
        </w:rPr>
      </w:pPr>
      <w:r w:rsidRPr="00891CB4">
        <w:rPr>
          <w:rFonts w:ascii="Times New Roman" w:hAnsi="Times New Roman"/>
          <w:sz w:val="24"/>
          <w:szCs w:val="24"/>
        </w:rPr>
        <w:t xml:space="preserve">6. Wykonanie przedmiotu umowy realizowane jest w ramach Projektu </w:t>
      </w:r>
      <w:r w:rsidR="00634354" w:rsidRPr="00891CB4">
        <w:rPr>
          <w:rFonts w:ascii="Times New Roman" w:hAnsi="Times New Roman"/>
          <w:sz w:val="24"/>
          <w:szCs w:val="24"/>
        </w:rPr>
        <w:t xml:space="preserve">pn. </w:t>
      </w:r>
      <w:r w:rsidR="00C12D11" w:rsidRPr="00C12D11">
        <w:rPr>
          <w:rFonts w:ascii="Times New Roman" w:hAnsi="Times New Roman"/>
          <w:b/>
          <w:sz w:val="24"/>
          <w:szCs w:val="24"/>
        </w:rPr>
        <w:t>MAK – Mazowiecka Akademia Kompetencji,</w:t>
      </w:r>
      <w:r w:rsidR="00634354" w:rsidRPr="00891CB4">
        <w:rPr>
          <w:rFonts w:ascii="Times New Roman" w:hAnsi="Times New Roman"/>
          <w:sz w:val="24"/>
          <w:szCs w:val="24"/>
        </w:rPr>
        <w:t xml:space="preserve"> </w:t>
      </w:r>
      <w:r w:rsidRPr="00891CB4">
        <w:rPr>
          <w:rFonts w:ascii="Times New Roman" w:hAnsi="Times New Roman"/>
          <w:sz w:val="24"/>
          <w:szCs w:val="24"/>
        </w:rPr>
        <w:t>współfinansowanego</w:t>
      </w:r>
      <w:r w:rsidR="00823E11">
        <w:rPr>
          <w:rFonts w:ascii="Times New Roman" w:hAnsi="Times New Roman"/>
          <w:sz w:val="24"/>
          <w:szCs w:val="24"/>
        </w:rPr>
        <w:t xml:space="preserve"> ze środków Unii Europejskiej w </w:t>
      </w:r>
      <w:r w:rsidRPr="00891CB4">
        <w:rPr>
          <w:rFonts w:ascii="Times New Roman" w:hAnsi="Times New Roman"/>
          <w:sz w:val="24"/>
          <w:szCs w:val="24"/>
        </w:rPr>
        <w:t>ramach Europejskiego Funduszu Społecznego</w:t>
      </w:r>
      <w:r w:rsidR="00C12D11" w:rsidRPr="00C12D11">
        <w:rPr>
          <w:rFonts w:ascii="Times New Roman" w:hAnsi="Times New Roman"/>
          <w:b/>
          <w:sz w:val="24"/>
          <w:szCs w:val="24"/>
        </w:rPr>
        <w:t>, Działanie 10.2 RPO WM 2014-2020,</w:t>
      </w:r>
    </w:p>
    <w:p w:rsidR="003A07FA" w:rsidRPr="009C573E" w:rsidRDefault="00823E11" w:rsidP="00E0640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column"/>
      </w:r>
      <w:r w:rsidR="003A07FA" w:rsidRPr="009C573E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  <w:r w:rsidR="00EC560F">
        <w:rPr>
          <w:rFonts w:ascii="Times New Roman" w:hAnsi="Times New Roman"/>
          <w:b/>
          <w:bCs/>
          <w:sz w:val="24"/>
          <w:szCs w:val="24"/>
        </w:rPr>
        <w:t>1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sz w:val="24"/>
          <w:szCs w:val="24"/>
        </w:rPr>
        <w:t xml:space="preserve">Umowę sporządzono w </w:t>
      </w:r>
      <w:r w:rsidR="00C01ADA">
        <w:rPr>
          <w:rFonts w:ascii="Times New Roman" w:hAnsi="Times New Roman"/>
          <w:sz w:val="24"/>
          <w:szCs w:val="24"/>
        </w:rPr>
        <w:t xml:space="preserve">dwóch </w:t>
      </w:r>
      <w:r w:rsidRPr="009C573E">
        <w:rPr>
          <w:rFonts w:ascii="Times New Roman" w:hAnsi="Times New Roman"/>
          <w:sz w:val="24"/>
          <w:szCs w:val="24"/>
        </w:rPr>
        <w:t>jednobrzmiących egzemplarzach, jeden e</w:t>
      </w:r>
      <w:r w:rsidR="00C01ADA">
        <w:rPr>
          <w:rFonts w:ascii="Times New Roman" w:hAnsi="Times New Roman"/>
          <w:sz w:val="24"/>
          <w:szCs w:val="24"/>
        </w:rPr>
        <w:t xml:space="preserve">gzemplarz </w:t>
      </w:r>
      <w:proofErr w:type="spellStart"/>
      <w:r w:rsidR="00C01ADA">
        <w:rPr>
          <w:rFonts w:ascii="Times New Roman" w:hAnsi="Times New Roman"/>
          <w:sz w:val="24"/>
          <w:szCs w:val="24"/>
        </w:rPr>
        <w:t>dla</w:t>
      </w:r>
      <w:proofErr w:type="spellEnd"/>
      <w:r w:rsidR="00C01ADA">
        <w:rPr>
          <w:rFonts w:ascii="Times New Roman" w:hAnsi="Times New Roman"/>
          <w:sz w:val="24"/>
          <w:szCs w:val="24"/>
        </w:rPr>
        <w:t xml:space="preserve"> Wykonawcy oraz jeden egzemplarz</w:t>
      </w:r>
      <w:r w:rsidRPr="009C5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573E">
        <w:rPr>
          <w:rFonts w:ascii="Times New Roman" w:hAnsi="Times New Roman"/>
          <w:sz w:val="24"/>
          <w:szCs w:val="24"/>
        </w:rPr>
        <w:t>dla</w:t>
      </w:r>
      <w:proofErr w:type="spellEnd"/>
      <w:r w:rsidRPr="009C573E">
        <w:rPr>
          <w:rFonts w:ascii="Times New Roman" w:hAnsi="Times New Roman"/>
          <w:sz w:val="24"/>
          <w:szCs w:val="24"/>
        </w:rPr>
        <w:t xml:space="preserve"> Zamawiającego. </w:t>
      </w: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rPr>
          <w:rFonts w:ascii="Times New Roman" w:hAnsi="Times New Roman"/>
          <w:sz w:val="24"/>
          <w:szCs w:val="24"/>
        </w:rPr>
      </w:pPr>
    </w:p>
    <w:p w:rsidR="003A07FA" w:rsidRPr="009C573E" w:rsidRDefault="003A07FA" w:rsidP="00E06403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9C573E">
        <w:rPr>
          <w:rFonts w:ascii="Times New Roman" w:hAnsi="Times New Roman"/>
          <w:b/>
          <w:bCs/>
          <w:sz w:val="24"/>
          <w:szCs w:val="24"/>
        </w:rPr>
        <w:t>ZAMAWIAJACY: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        </w:t>
      </w:r>
      <w:r w:rsidRPr="009C573E">
        <w:rPr>
          <w:rFonts w:ascii="Times New Roman" w:hAnsi="Times New Roman"/>
          <w:b/>
          <w:bCs/>
          <w:sz w:val="24"/>
          <w:szCs w:val="24"/>
        </w:rPr>
        <w:tab/>
      </w:r>
      <w:r w:rsidRPr="009C573E">
        <w:rPr>
          <w:rFonts w:ascii="Times New Roman" w:hAnsi="Times New Roman"/>
          <w:b/>
          <w:bCs/>
          <w:sz w:val="24"/>
          <w:szCs w:val="24"/>
        </w:rPr>
        <w:tab/>
        <w:t>WYKONAWCA:</w:t>
      </w:r>
    </w:p>
    <w:p w:rsidR="003A07FA" w:rsidRPr="009C573E" w:rsidRDefault="003A07FA" w:rsidP="00CA23BA">
      <w:pPr>
        <w:rPr>
          <w:rFonts w:ascii="Times New Roman" w:hAnsi="Times New Roman"/>
          <w:sz w:val="24"/>
          <w:szCs w:val="24"/>
        </w:rPr>
      </w:pPr>
    </w:p>
    <w:sectPr w:rsidR="003A07FA" w:rsidRPr="009C573E" w:rsidSect="003C0BB5">
      <w:headerReference w:type="default" r:id="rId7"/>
      <w:footerReference w:type="default" r:id="rId8"/>
      <w:pgSz w:w="11906" w:h="16838"/>
      <w:pgMar w:top="1882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F078E6B" w15:done="0"/>
  <w15:commentEx w15:paraId="3FEF83E0" w15:done="0"/>
  <w15:commentEx w15:paraId="62A2FC85" w15:paraIdParent="3FEF83E0" w15:done="0"/>
  <w15:commentEx w15:paraId="21BE537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BF" w:rsidRDefault="00B50FBF" w:rsidP="005313B3">
      <w:pPr>
        <w:spacing w:after="0" w:line="240" w:lineRule="auto"/>
      </w:pPr>
      <w:r>
        <w:separator/>
      </w:r>
    </w:p>
  </w:endnote>
  <w:endnote w:type="continuationSeparator" w:id="0">
    <w:p w:rsidR="00B50FBF" w:rsidRDefault="00B50FB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FA" w:rsidRPr="001F5B9A" w:rsidRDefault="00C12D11" w:rsidP="001F5B9A">
    <w:pPr>
      <w:pStyle w:val="Stopka"/>
    </w:pPr>
    <w:r>
      <w:rPr>
        <w:noProof/>
      </w:rPr>
      <w:pict>
        <v:rect id="Rectangle 5" o:spid="_x0000_s4098" style="position:absolute;margin-left:558.35pt;margin-top:680.5pt;width:25.4pt;height:60.85pt;z-index:251657216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TPswIAALQ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" o:allowincell="f" filled="f" stroked="f">
          <v:textbox style="layout-flow:vertical;mso-layout-flow-alt:bottom-to-top;mso-fit-shape-to-text:t">
            <w:txbxContent>
              <w:p w:rsidR="003A07FA" w:rsidRPr="00EE6BB5" w:rsidRDefault="003A07FA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C01ADA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C01ADA">
                  <w:rPr>
                    <w:noProof/>
                    <w:color w:val="BFBFBF"/>
                    <w:sz w:val="18"/>
                    <w:szCs w:val="18"/>
                  </w:rPr>
                  <w:t>6</w:t>
                </w:r>
                <w:r w:rsidR="00C12D11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7" type="#_x0000_t32" style="position:absolute;margin-left:491.65pt;margin-top:-29.2pt;width:0;height:80.3pt;flip:y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BF" w:rsidRDefault="00B50FBF" w:rsidP="005313B3">
      <w:pPr>
        <w:spacing w:after="0" w:line="240" w:lineRule="auto"/>
      </w:pPr>
      <w:r>
        <w:separator/>
      </w:r>
    </w:p>
  </w:footnote>
  <w:footnote w:type="continuationSeparator" w:id="0">
    <w:p w:rsidR="00B50FBF" w:rsidRDefault="00B50FB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BB5" w:rsidRDefault="003C0BB5" w:rsidP="003C0BB5">
    <w:pPr>
      <w:pStyle w:val="Nagwek"/>
      <w:jc w:val="center"/>
      <w:rPr>
        <w:lang w:eastAsia="en-US"/>
      </w:rPr>
    </w:pPr>
    <w:r>
      <w:rPr>
        <w:rFonts w:ascii="Arial" w:hAnsi="Arial" w:cs="Arial"/>
        <w:noProof/>
        <w:szCs w:val="24"/>
      </w:rPr>
      <w:drawing>
        <wp:inline distT="0" distB="0" distL="0" distR="0">
          <wp:extent cx="4899660" cy="434340"/>
          <wp:effectExtent l="0" t="0" r="0" b="0"/>
          <wp:docPr id="5" name="Obraz 5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07FA" w:rsidRDefault="00C12D11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66.1pt;margin-top:18.55pt;width:595.3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CMVhfJ4AAAAAsBAAAPAAAAAAAAAAAAAAAAAHoEAABkcnMvZG93bnJl&#10;di54bWxQSwUGAAAAAAQABADzAAAAhwUAAAAA&#10;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pasztaleniec">
    <w15:presenceInfo w15:providerId="None" w15:userId="mpasztalenie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4819"/>
    <w:rsid w:val="00006A22"/>
    <w:rsid w:val="000208E0"/>
    <w:rsid w:val="00032283"/>
    <w:rsid w:val="0008433A"/>
    <w:rsid w:val="000A00FB"/>
    <w:rsid w:val="000B79DA"/>
    <w:rsid w:val="000C1690"/>
    <w:rsid w:val="000C2BCC"/>
    <w:rsid w:val="000F276C"/>
    <w:rsid w:val="000F7005"/>
    <w:rsid w:val="001653A9"/>
    <w:rsid w:val="00171B4E"/>
    <w:rsid w:val="001915EE"/>
    <w:rsid w:val="001950C4"/>
    <w:rsid w:val="001F5B9A"/>
    <w:rsid w:val="001F6CCB"/>
    <w:rsid w:val="002303EC"/>
    <w:rsid w:val="002D0D12"/>
    <w:rsid w:val="002E34DF"/>
    <w:rsid w:val="002E5594"/>
    <w:rsid w:val="002F2815"/>
    <w:rsid w:val="00314C5C"/>
    <w:rsid w:val="00316AD1"/>
    <w:rsid w:val="00321A67"/>
    <w:rsid w:val="003227D6"/>
    <w:rsid w:val="00335A3B"/>
    <w:rsid w:val="00385EFC"/>
    <w:rsid w:val="003866AD"/>
    <w:rsid w:val="003A07FA"/>
    <w:rsid w:val="003A319D"/>
    <w:rsid w:val="003B0483"/>
    <w:rsid w:val="003C0BB5"/>
    <w:rsid w:val="003D04BC"/>
    <w:rsid w:val="003D25EA"/>
    <w:rsid w:val="00406062"/>
    <w:rsid w:val="00456FAB"/>
    <w:rsid w:val="004925FD"/>
    <w:rsid w:val="004950BC"/>
    <w:rsid w:val="004C6188"/>
    <w:rsid w:val="004D0DA0"/>
    <w:rsid w:val="004D29DB"/>
    <w:rsid w:val="004E5C7E"/>
    <w:rsid w:val="00504676"/>
    <w:rsid w:val="00511224"/>
    <w:rsid w:val="0051700A"/>
    <w:rsid w:val="005313B3"/>
    <w:rsid w:val="00554AE2"/>
    <w:rsid w:val="00585FC5"/>
    <w:rsid w:val="00594AC5"/>
    <w:rsid w:val="005E38EF"/>
    <w:rsid w:val="005F53A3"/>
    <w:rsid w:val="005F6BAE"/>
    <w:rsid w:val="00606479"/>
    <w:rsid w:val="00634354"/>
    <w:rsid w:val="00637C0A"/>
    <w:rsid w:val="00640873"/>
    <w:rsid w:val="00640F55"/>
    <w:rsid w:val="00646DB4"/>
    <w:rsid w:val="0065529E"/>
    <w:rsid w:val="00672B68"/>
    <w:rsid w:val="0067463D"/>
    <w:rsid w:val="006A6F8C"/>
    <w:rsid w:val="006C7E08"/>
    <w:rsid w:val="006D471E"/>
    <w:rsid w:val="006D4CD4"/>
    <w:rsid w:val="006E4966"/>
    <w:rsid w:val="006F0ECE"/>
    <w:rsid w:val="00713417"/>
    <w:rsid w:val="00716EA2"/>
    <w:rsid w:val="00745D7C"/>
    <w:rsid w:val="00754C8B"/>
    <w:rsid w:val="00760622"/>
    <w:rsid w:val="00777212"/>
    <w:rsid w:val="00791E08"/>
    <w:rsid w:val="00795D1D"/>
    <w:rsid w:val="007A7035"/>
    <w:rsid w:val="007B0B7C"/>
    <w:rsid w:val="00815DD1"/>
    <w:rsid w:val="00820EA0"/>
    <w:rsid w:val="00823E11"/>
    <w:rsid w:val="008256D9"/>
    <w:rsid w:val="008270A8"/>
    <w:rsid w:val="00832F45"/>
    <w:rsid w:val="0083597D"/>
    <w:rsid w:val="00871FF3"/>
    <w:rsid w:val="0087634C"/>
    <w:rsid w:val="0088083B"/>
    <w:rsid w:val="00891CB4"/>
    <w:rsid w:val="008B2277"/>
    <w:rsid w:val="008C3986"/>
    <w:rsid w:val="008C6216"/>
    <w:rsid w:val="008E71A6"/>
    <w:rsid w:val="008E7FBE"/>
    <w:rsid w:val="008F01A5"/>
    <w:rsid w:val="008F1A7F"/>
    <w:rsid w:val="00902F35"/>
    <w:rsid w:val="00903972"/>
    <w:rsid w:val="00913D1C"/>
    <w:rsid w:val="0091527F"/>
    <w:rsid w:val="009165D4"/>
    <w:rsid w:val="00922A43"/>
    <w:rsid w:val="009232CB"/>
    <w:rsid w:val="00927627"/>
    <w:rsid w:val="0097158C"/>
    <w:rsid w:val="00990445"/>
    <w:rsid w:val="009B5133"/>
    <w:rsid w:val="009C573E"/>
    <w:rsid w:val="009C6C36"/>
    <w:rsid w:val="009C6D40"/>
    <w:rsid w:val="009D4B1E"/>
    <w:rsid w:val="009E58E7"/>
    <w:rsid w:val="009F2655"/>
    <w:rsid w:val="00A05D3B"/>
    <w:rsid w:val="00A2510A"/>
    <w:rsid w:val="00A636FE"/>
    <w:rsid w:val="00A71799"/>
    <w:rsid w:val="00A7302A"/>
    <w:rsid w:val="00AB06B4"/>
    <w:rsid w:val="00AD77C3"/>
    <w:rsid w:val="00AE5CF5"/>
    <w:rsid w:val="00B27B5A"/>
    <w:rsid w:val="00B32DE4"/>
    <w:rsid w:val="00B37B6F"/>
    <w:rsid w:val="00B41077"/>
    <w:rsid w:val="00B47C46"/>
    <w:rsid w:val="00B50FBF"/>
    <w:rsid w:val="00BA1D66"/>
    <w:rsid w:val="00BA5392"/>
    <w:rsid w:val="00BB1B25"/>
    <w:rsid w:val="00BD1126"/>
    <w:rsid w:val="00BD18DD"/>
    <w:rsid w:val="00BD211A"/>
    <w:rsid w:val="00BD47CA"/>
    <w:rsid w:val="00BE3B67"/>
    <w:rsid w:val="00BE602F"/>
    <w:rsid w:val="00BE7B69"/>
    <w:rsid w:val="00BF0090"/>
    <w:rsid w:val="00C01ADA"/>
    <w:rsid w:val="00C12D11"/>
    <w:rsid w:val="00C16918"/>
    <w:rsid w:val="00C23F34"/>
    <w:rsid w:val="00C43C6F"/>
    <w:rsid w:val="00C72CBC"/>
    <w:rsid w:val="00CA1294"/>
    <w:rsid w:val="00CA23BA"/>
    <w:rsid w:val="00CB0C39"/>
    <w:rsid w:val="00CB21E1"/>
    <w:rsid w:val="00CC43F8"/>
    <w:rsid w:val="00CF1CD5"/>
    <w:rsid w:val="00D04E66"/>
    <w:rsid w:val="00D1257B"/>
    <w:rsid w:val="00D3266A"/>
    <w:rsid w:val="00D33AF2"/>
    <w:rsid w:val="00D54C30"/>
    <w:rsid w:val="00D857FA"/>
    <w:rsid w:val="00DA737A"/>
    <w:rsid w:val="00DB6F2A"/>
    <w:rsid w:val="00DD28DF"/>
    <w:rsid w:val="00DE3B0B"/>
    <w:rsid w:val="00DE5480"/>
    <w:rsid w:val="00DE71E4"/>
    <w:rsid w:val="00E04A74"/>
    <w:rsid w:val="00E06403"/>
    <w:rsid w:val="00E34D11"/>
    <w:rsid w:val="00E8306A"/>
    <w:rsid w:val="00E86EB4"/>
    <w:rsid w:val="00EA1185"/>
    <w:rsid w:val="00EC560F"/>
    <w:rsid w:val="00EE6BB5"/>
    <w:rsid w:val="00EF0FD9"/>
    <w:rsid w:val="00F074B6"/>
    <w:rsid w:val="00F1161C"/>
    <w:rsid w:val="00F11E99"/>
    <w:rsid w:val="00F46D20"/>
    <w:rsid w:val="00F50774"/>
    <w:rsid w:val="00F8448C"/>
    <w:rsid w:val="00FA2567"/>
    <w:rsid w:val="00FB0745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06403"/>
    <w:pPr>
      <w:spacing w:after="0" w:line="240" w:lineRule="auto"/>
      <w:jc w:val="center"/>
    </w:pPr>
    <w:rPr>
      <w:rFonts w:eastAsia="Times New Roman"/>
      <w:sz w:val="24"/>
      <w:szCs w:val="20"/>
      <w:lang w:eastAsia="pl-PL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CA1294"/>
    <w:rPr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06403"/>
    <w:rPr>
      <w:rFonts w:eastAsia="Times New Roman"/>
      <w:sz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E06403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1294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E0640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403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1294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C30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54C30"/>
    <w:rPr>
      <w:b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1830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 - Istotne postanowienia umowy</vt:lpstr>
    </vt:vector>
  </TitlesOfParts>
  <Company/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 - Istotne postanowienia umowy</dc:title>
  <dc:creator>Sebastian</dc:creator>
  <cp:lastModifiedBy>X1 Carbon</cp:lastModifiedBy>
  <cp:revision>2</cp:revision>
  <cp:lastPrinted>2011-02-24T08:54:00Z</cp:lastPrinted>
  <dcterms:created xsi:type="dcterms:W3CDTF">2017-12-04T11:58:00Z</dcterms:created>
  <dcterms:modified xsi:type="dcterms:W3CDTF">2017-12-04T11:58:00Z</dcterms:modified>
</cp:coreProperties>
</file>