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3C" w:rsidRPr="00F77555" w:rsidRDefault="0056053C" w:rsidP="00F77555">
      <w:pPr>
        <w:pStyle w:val="Nagwek1"/>
        <w:jc w:val="center"/>
        <w:rPr>
          <w:rFonts w:ascii="Arial" w:hAnsi="Arial" w:cs="Arial"/>
          <w:color w:val="000000" w:themeColor="text1"/>
          <w:sz w:val="22"/>
          <w:szCs w:val="22"/>
          <w:lang w:val="pl-PL"/>
        </w:rPr>
      </w:pPr>
      <w:r w:rsidRPr="00F77555">
        <w:rPr>
          <w:rFonts w:ascii="Arial" w:hAnsi="Arial" w:cs="Arial"/>
          <w:color w:val="000000" w:themeColor="text1"/>
          <w:sz w:val="22"/>
          <w:szCs w:val="22"/>
          <w:lang w:val="pl-PL"/>
        </w:rPr>
        <w:t>UMOWA</w:t>
      </w:r>
    </w:p>
    <w:p w:rsidR="0056053C" w:rsidRPr="00F77555" w:rsidRDefault="0056053C" w:rsidP="0056053C">
      <w:pPr>
        <w:spacing w:line="276" w:lineRule="auto"/>
        <w:jc w:val="center"/>
        <w:rPr>
          <w:rFonts w:ascii="Arial" w:hAnsi="Arial" w:cs="Arial"/>
          <w:sz w:val="22"/>
          <w:szCs w:val="22"/>
          <w:lang w:val="pl-PL"/>
        </w:rPr>
      </w:pPr>
    </w:p>
    <w:p w:rsidR="0056053C" w:rsidRPr="00F77555" w:rsidRDefault="0056053C" w:rsidP="0056053C">
      <w:pPr>
        <w:spacing w:line="276" w:lineRule="auto"/>
        <w:rPr>
          <w:rFonts w:ascii="Arial" w:hAnsi="Arial" w:cs="Arial"/>
          <w:sz w:val="22"/>
          <w:szCs w:val="22"/>
          <w:lang w:val="pl-PL"/>
        </w:rPr>
      </w:pPr>
      <w:r w:rsidRPr="00F77555">
        <w:rPr>
          <w:rFonts w:ascii="Arial" w:hAnsi="Arial" w:cs="Arial"/>
          <w:sz w:val="22"/>
          <w:szCs w:val="22"/>
          <w:lang w:val="pl-PL"/>
        </w:rPr>
        <w:t xml:space="preserve">zawarta w dniu ……………………. roku pomiędzy: </w:t>
      </w:r>
    </w:p>
    <w:p w:rsidR="0056053C" w:rsidRPr="00F77555" w:rsidRDefault="0056053C" w:rsidP="0056053C">
      <w:pPr>
        <w:spacing w:line="276" w:lineRule="auto"/>
        <w:rPr>
          <w:rFonts w:ascii="Arial" w:hAnsi="Arial" w:cs="Arial"/>
          <w:sz w:val="22"/>
          <w:szCs w:val="22"/>
          <w:lang w:val="pl-PL"/>
        </w:rPr>
      </w:pPr>
    </w:p>
    <w:p w:rsidR="0056053C" w:rsidRPr="00F77555" w:rsidRDefault="0056053C" w:rsidP="00ED0C38">
      <w:pPr>
        <w:jc w:val="both"/>
        <w:rPr>
          <w:rFonts w:ascii="Arial" w:hAnsi="Arial" w:cs="Arial"/>
          <w:color w:val="000000"/>
          <w:sz w:val="22"/>
          <w:szCs w:val="22"/>
          <w:lang w:val="pl-PL"/>
        </w:rPr>
      </w:pPr>
      <w:r w:rsidRPr="00F77555">
        <w:rPr>
          <w:rFonts w:ascii="Arial" w:hAnsi="Arial" w:cs="Arial"/>
          <w:b/>
          <w:color w:val="000000"/>
          <w:sz w:val="22"/>
          <w:szCs w:val="22"/>
          <w:lang w:val="pl-PL"/>
        </w:rPr>
        <w:t>Agencją Rozwoju Mazowsza S.A.</w:t>
      </w:r>
      <w:r w:rsidRPr="00F77555">
        <w:rPr>
          <w:rFonts w:ascii="Arial" w:hAnsi="Arial" w:cs="Arial"/>
          <w:color w:val="000000"/>
          <w:sz w:val="22"/>
          <w:szCs w:val="22"/>
          <w:lang w:val="pl-PL"/>
        </w:rPr>
        <w:t>, z siedzibą w Warszawie, przy ul. Świętojerska 9, 00-236 Warszawa,  zarejestrowaną w Sądzie Rejonowym dla m. st. Warszawy w Warszawie, XII Wydział Gospodarczy Krajowego Rejestru Sądowego pod numerem KRS: 0000249823, kapitał zakładowy (kapitał wpłacony): 20.000.000,00 zł, reprezentowaną przez:</w:t>
      </w:r>
    </w:p>
    <w:p w:rsidR="0056053C" w:rsidRPr="00F77555" w:rsidRDefault="0056053C" w:rsidP="0056053C">
      <w:pPr>
        <w:tabs>
          <w:tab w:val="left" w:pos="426"/>
        </w:tabs>
        <w:rPr>
          <w:rFonts w:ascii="Arial" w:hAnsi="Arial" w:cs="Arial"/>
          <w:color w:val="000000"/>
          <w:sz w:val="22"/>
          <w:szCs w:val="22"/>
          <w:lang w:val="pl-PL"/>
        </w:rPr>
      </w:pPr>
      <w:r w:rsidRPr="00F77555">
        <w:rPr>
          <w:rFonts w:ascii="Arial" w:hAnsi="Arial" w:cs="Arial"/>
          <w:color w:val="000000"/>
          <w:sz w:val="22"/>
          <w:szCs w:val="22"/>
          <w:lang w:val="pl-PL"/>
        </w:rPr>
        <w:t>...................</w:t>
      </w:r>
    </w:p>
    <w:p w:rsidR="0056053C" w:rsidRPr="00F77555" w:rsidRDefault="0056053C" w:rsidP="0056053C">
      <w:pPr>
        <w:rPr>
          <w:rFonts w:ascii="Arial" w:hAnsi="Arial" w:cs="Arial"/>
          <w:b/>
          <w:color w:val="000000"/>
          <w:sz w:val="22"/>
          <w:szCs w:val="22"/>
          <w:lang w:val="pl-PL"/>
        </w:rPr>
      </w:pPr>
      <w:r w:rsidRPr="00F77555">
        <w:rPr>
          <w:rFonts w:ascii="Arial" w:hAnsi="Arial" w:cs="Arial"/>
          <w:color w:val="000000"/>
          <w:sz w:val="22"/>
          <w:szCs w:val="22"/>
          <w:lang w:val="pl-PL"/>
        </w:rPr>
        <w:t xml:space="preserve">zwaną dalej </w:t>
      </w:r>
      <w:r w:rsidRPr="00F77555">
        <w:rPr>
          <w:rFonts w:ascii="Arial" w:hAnsi="Arial" w:cs="Arial"/>
          <w:b/>
          <w:sz w:val="22"/>
          <w:szCs w:val="22"/>
          <w:lang w:val="pl-PL"/>
        </w:rPr>
        <w:t>Zamawiającym</w:t>
      </w:r>
    </w:p>
    <w:p w:rsidR="0056053C" w:rsidRPr="00F77555" w:rsidRDefault="0056053C" w:rsidP="0056053C">
      <w:pPr>
        <w:spacing w:line="276" w:lineRule="auto"/>
        <w:rPr>
          <w:rFonts w:ascii="Arial" w:hAnsi="Arial" w:cs="Arial"/>
          <w:sz w:val="22"/>
          <w:szCs w:val="22"/>
          <w:lang w:val="pl-PL"/>
        </w:rPr>
      </w:pPr>
      <w:r w:rsidRPr="00F77555">
        <w:rPr>
          <w:rFonts w:ascii="Arial" w:hAnsi="Arial" w:cs="Arial"/>
          <w:sz w:val="22"/>
          <w:szCs w:val="22"/>
          <w:lang w:val="pl-PL"/>
        </w:rPr>
        <w:t xml:space="preserve">a </w:t>
      </w:r>
    </w:p>
    <w:p w:rsidR="0056053C" w:rsidRPr="00F77555" w:rsidRDefault="0056053C" w:rsidP="0056053C">
      <w:pPr>
        <w:spacing w:line="276" w:lineRule="auto"/>
        <w:rPr>
          <w:rFonts w:ascii="Arial" w:hAnsi="Arial" w:cs="Arial"/>
          <w:sz w:val="22"/>
          <w:szCs w:val="22"/>
          <w:lang w:val="pl-PL"/>
        </w:rPr>
      </w:pPr>
      <w:r w:rsidRPr="00F77555">
        <w:rPr>
          <w:rFonts w:ascii="Arial" w:hAnsi="Arial" w:cs="Arial"/>
          <w:sz w:val="22"/>
          <w:szCs w:val="22"/>
          <w:lang w:val="pl-PL"/>
        </w:rPr>
        <w:t>-</w:t>
      </w:r>
    </w:p>
    <w:p w:rsidR="0056053C" w:rsidRPr="00F77555" w:rsidRDefault="0056053C" w:rsidP="0056053C">
      <w:pPr>
        <w:spacing w:line="276" w:lineRule="auto"/>
        <w:rPr>
          <w:rFonts w:ascii="Arial" w:hAnsi="Arial" w:cs="Arial"/>
          <w:b/>
          <w:sz w:val="22"/>
          <w:szCs w:val="22"/>
          <w:lang w:val="pl-PL"/>
        </w:rPr>
      </w:pPr>
      <w:r w:rsidRPr="00F77555">
        <w:rPr>
          <w:rFonts w:ascii="Arial" w:hAnsi="Arial" w:cs="Arial"/>
          <w:sz w:val="22"/>
          <w:szCs w:val="22"/>
          <w:lang w:val="pl-PL"/>
        </w:rPr>
        <w:t xml:space="preserve">zwanym dalej </w:t>
      </w:r>
      <w:r w:rsidRPr="00F77555">
        <w:rPr>
          <w:rFonts w:ascii="Arial" w:hAnsi="Arial" w:cs="Arial"/>
          <w:b/>
          <w:sz w:val="22"/>
          <w:szCs w:val="22"/>
          <w:lang w:val="pl-PL"/>
        </w:rPr>
        <w:t xml:space="preserve">Autorem </w:t>
      </w:r>
    </w:p>
    <w:p w:rsidR="0056053C" w:rsidRPr="00F77555" w:rsidRDefault="0056053C" w:rsidP="0056053C">
      <w:pPr>
        <w:spacing w:line="276" w:lineRule="auto"/>
        <w:rPr>
          <w:rFonts w:ascii="Arial" w:hAnsi="Arial" w:cs="Arial"/>
          <w:b/>
          <w:sz w:val="22"/>
          <w:szCs w:val="22"/>
          <w:lang w:val="pl-PL"/>
        </w:rPr>
      </w:pPr>
    </w:p>
    <w:p w:rsidR="0056053C" w:rsidRPr="00F77555" w:rsidRDefault="0056053C" w:rsidP="0056053C">
      <w:pPr>
        <w:spacing w:line="276" w:lineRule="auto"/>
        <w:rPr>
          <w:rFonts w:ascii="Arial" w:hAnsi="Arial" w:cs="Arial"/>
          <w:sz w:val="22"/>
          <w:szCs w:val="22"/>
          <w:lang w:val="pl-PL"/>
        </w:rPr>
      </w:pPr>
      <w:r w:rsidRPr="00F77555">
        <w:rPr>
          <w:rFonts w:ascii="Arial" w:hAnsi="Arial" w:cs="Arial"/>
          <w:sz w:val="22"/>
          <w:szCs w:val="22"/>
          <w:lang w:val="pl-PL"/>
        </w:rPr>
        <w:t>w dalszej części zwanymi „Stronami” lub „Stroną” o następującej treści:</w:t>
      </w:r>
    </w:p>
    <w:p w:rsidR="0056053C" w:rsidRPr="00F77555" w:rsidRDefault="0056053C" w:rsidP="0056053C">
      <w:pPr>
        <w:spacing w:line="276" w:lineRule="auto"/>
        <w:jc w:val="center"/>
        <w:rPr>
          <w:rFonts w:ascii="Arial" w:hAnsi="Arial" w:cs="Arial"/>
          <w:b/>
          <w:sz w:val="22"/>
          <w:szCs w:val="22"/>
        </w:rPr>
      </w:pPr>
    </w:p>
    <w:p w:rsidR="0056053C" w:rsidRPr="00F77555" w:rsidRDefault="0056053C" w:rsidP="0056053C">
      <w:pPr>
        <w:spacing w:line="276" w:lineRule="auto"/>
        <w:jc w:val="center"/>
        <w:rPr>
          <w:rFonts w:ascii="Arial" w:hAnsi="Arial" w:cs="Arial"/>
          <w:b/>
          <w:sz w:val="22"/>
          <w:szCs w:val="22"/>
        </w:rPr>
      </w:pPr>
      <w:r w:rsidRPr="00F77555">
        <w:rPr>
          <w:rFonts w:ascii="Arial" w:hAnsi="Arial" w:cs="Arial"/>
          <w:b/>
          <w:sz w:val="22"/>
          <w:szCs w:val="22"/>
        </w:rPr>
        <w:t>§ 1.</w:t>
      </w:r>
    </w:p>
    <w:p w:rsidR="0056053C" w:rsidRPr="00F77555" w:rsidRDefault="0056053C" w:rsidP="0056053C">
      <w:pPr>
        <w:numPr>
          <w:ilvl w:val="0"/>
          <w:numId w:val="8"/>
        </w:numPr>
        <w:suppressAutoHyphens/>
        <w:spacing w:after="0" w:line="276" w:lineRule="auto"/>
        <w:jc w:val="both"/>
        <w:rPr>
          <w:rFonts w:ascii="Arial" w:hAnsi="Arial" w:cs="Arial"/>
          <w:b/>
          <w:sz w:val="22"/>
          <w:szCs w:val="22"/>
          <w:lang w:val="pl-PL"/>
        </w:rPr>
      </w:pPr>
      <w:r w:rsidRPr="00F77555">
        <w:rPr>
          <w:rFonts w:ascii="Arial" w:hAnsi="Arial" w:cs="Arial"/>
          <w:sz w:val="22"/>
          <w:szCs w:val="22"/>
          <w:lang w:val="pl-PL"/>
        </w:rPr>
        <w:t>Zamawiający zamawia, a Autor zobowiązuje się wykonać usługę</w:t>
      </w:r>
      <w:r w:rsidR="00297DD8" w:rsidRPr="00F77555">
        <w:rPr>
          <w:rFonts w:ascii="Arial" w:hAnsi="Arial" w:cs="Arial"/>
          <w:sz w:val="22"/>
          <w:szCs w:val="22"/>
          <w:lang w:val="pl-PL"/>
        </w:rPr>
        <w:t xml:space="preserve"> szczegółowo opisaną w zapytaniu ofertowym z dnia .......,</w:t>
      </w:r>
      <w:r w:rsidRPr="00F77555">
        <w:rPr>
          <w:rFonts w:ascii="Arial" w:hAnsi="Arial" w:cs="Arial"/>
          <w:sz w:val="22"/>
          <w:szCs w:val="22"/>
          <w:lang w:val="pl-PL"/>
        </w:rPr>
        <w:t xml:space="preserve"> polegającą</w:t>
      </w:r>
      <w:r w:rsidR="00297DD8" w:rsidRPr="00F77555">
        <w:rPr>
          <w:rFonts w:ascii="Arial" w:hAnsi="Arial" w:cs="Arial"/>
          <w:sz w:val="22"/>
          <w:szCs w:val="22"/>
          <w:lang w:val="pl-PL"/>
        </w:rPr>
        <w:t xml:space="preserve"> w szczególności na</w:t>
      </w:r>
      <w:r w:rsidRPr="00F77555">
        <w:rPr>
          <w:rFonts w:ascii="Arial" w:hAnsi="Arial" w:cs="Arial"/>
          <w:sz w:val="22"/>
          <w:szCs w:val="22"/>
          <w:lang w:val="pl-PL"/>
        </w:rPr>
        <w:t xml:space="preserve"> przygotowaniu  trzech analiz bieżącej sytuacji Stref Poprzemysłowych Miejskich Stref Funkcjonalnych: m.st Warszawy, Miasta Płocka oraz Miasta Radomia wraz z Miastem Pionki, a także Sformułowanie wspólnych dla województwa mazowieckiego wniosków i rekomendacji obejmujących przedmiot analiz w  zakresie sytuacji i możliwości zarządzania strefami poprzemysłowymi w miastach regionu (dalej zbiorczo jako „Projekt”)</w:t>
      </w:r>
      <w:r w:rsidR="00297DD8" w:rsidRPr="00F77555">
        <w:rPr>
          <w:rFonts w:ascii="Arial" w:hAnsi="Arial" w:cs="Arial"/>
          <w:sz w:val="22"/>
          <w:szCs w:val="22"/>
          <w:lang w:val="pl-PL"/>
        </w:rPr>
        <w:t>.</w:t>
      </w:r>
      <w:r w:rsidRPr="00F77555">
        <w:rPr>
          <w:rFonts w:ascii="Arial" w:hAnsi="Arial" w:cs="Arial"/>
          <w:sz w:val="22"/>
          <w:szCs w:val="22"/>
          <w:lang w:val="pl-PL"/>
        </w:rPr>
        <w:t xml:space="preserve"> Szczegółowy zakres umowy określa zapytanie ofertowe z dnia ........... r. wraz z załącznikami stanowiące integralną część niniejszej umowy. Poszczególne prace powstałe w wyniku realizacji umowy, a w szczególności analizy, wnioski,  rekomendacje i inne dokumenty stanowiące wyraz twórczej pracy Autora będą w dalszej części umowy określane zbiorczo jako Utwory, a każdy z osobna jako Utwór. </w:t>
      </w:r>
    </w:p>
    <w:p w:rsidR="0056053C" w:rsidRPr="00F77555" w:rsidRDefault="0056053C" w:rsidP="0056053C">
      <w:pPr>
        <w:numPr>
          <w:ilvl w:val="0"/>
          <w:numId w:val="8"/>
        </w:numPr>
        <w:suppressAutoHyphens/>
        <w:spacing w:after="0" w:line="276" w:lineRule="auto"/>
        <w:jc w:val="both"/>
        <w:rPr>
          <w:rFonts w:ascii="Arial" w:hAnsi="Arial" w:cs="Arial"/>
          <w:sz w:val="22"/>
          <w:szCs w:val="22"/>
          <w:lang w:val="pl-PL"/>
        </w:rPr>
      </w:pPr>
      <w:r w:rsidRPr="00F77555">
        <w:rPr>
          <w:rFonts w:ascii="Arial" w:hAnsi="Arial" w:cs="Arial"/>
          <w:sz w:val="22"/>
          <w:szCs w:val="22"/>
          <w:lang w:val="pl-PL"/>
        </w:rPr>
        <w:t xml:space="preserve">W razie jakichkolwiek wątpliwości związanych z realizacją Umowy, a w szczególności wykonaniem Utworu, Autor zobowiązany jest w tym zakresie zwrócić się o ich wyjaśnienie do Zamawiającego i jest związany uzyskaną odpowiedzią. Niezależnie od powyższego, na każdym etapie prac związanych z umową,  a w szczególności na każdym etapie prac nad Utworem, Autor zobowiązuje się dostosować do wskazówek Zamawiającego. </w:t>
      </w:r>
    </w:p>
    <w:p w:rsidR="0056053C" w:rsidRPr="00F77555" w:rsidRDefault="0056053C" w:rsidP="0056053C">
      <w:pPr>
        <w:numPr>
          <w:ilvl w:val="0"/>
          <w:numId w:val="8"/>
        </w:numPr>
        <w:suppressAutoHyphens/>
        <w:spacing w:after="0" w:line="276" w:lineRule="auto"/>
        <w:jc w:val="both"/>
        <w:rPr>
          <w:rFonts w:ascii="Arial" w:hAnsi="Arial" w:cs="Arial"/>
          <w:sz w:val="22"/>
          <w:szCs w:val="22"/>
          <w:lang w:val="pl-PL"/>
        </w:rPr>
      </w:pPr>
      <w:r w:rsidRPr="00F77555">
        <w:rPr>
          <w:rFonts w:ascii="Arial" w:hAnsi="Arial" w:cs="Arial"/>
          <w:sz w:val="22"/>
          <w:szCs w:val="22"/>
          <w:lang w:val="pl-PL"/>
        </w:rPr>
        <w:lastRenderedPageBreak/>
        <w:t xml:space="preserve">Autor oświadcza, że ma odpowiednią specjalistyczną wiedzę i dane, a także dysponuje stosownymi materiałami oraz niezbędnym doświadczeniem w zakresie pozwalającym mu na prawidłową realizację niniejszej umowy. Umowa zostanie wykonana przez zespół wskazany przez Autora razem z ofertą (wymieniony w ust. 7 poniżej). Zmiana zespołu możliwa jest tylko za uprzednią zgodą Zamawiającego i na osoby o  nie mniejszych kwalifikacjach niż wskazane w ofercie. </w:t>
      </w:r>
    </w:p>
    <w:p w:rsidR="0056053C" w:rsidRPr="00F77555" w:rsidRDefault="0056053C" w:rsidP="0056053C">
      <w:pPr>
        <w:numPr>
          <w:ilvl w:val="0"/>
          <w:numId w:val="8"/>
        </w:numPr>
        <w:suppressAutoHyphens/>
        <w:spacing w:after="0" w:line="276" w:lineRule="auto"/>
        <w:jc w:val="both"/>
        <w:rPr>
          <w:rFonts w:ascii="Arial" w:hAnsi="Arial" w:cs="Arial"/>
          <w:sz w:val="22"/>
          <w:szCs w:val="22"/>
          <w:lang w:val="pl-PL"/>
        </w:rPr>
      </w:pPr>
      <w:r w:rsidRPr="00F77555">
        <w:rPr>
          <w:rFonts w:ascii="Arial" w:hAnsi="Arial" w:cs="Arial"/>
          <w:sz w:val="22"/>
          <w:szCs w:val="22"/>
          <w:lang w:val="pl-PL"/>
        </w:rPr>
        <w:t>Utwory zostaną sporządzone w polskiej i angielskiej wersji językowej.</w:t>
      </w:r>
    </w:p>
    <w:p w:rsidR="0056053C" w:rsidRPr="00F77555" w:rsidRDefault="0056053C" w:rsidP="0056053C">
      <w:pPr>
        <w:numPr>
          <w:ilvl w:val="0"/>
          <w:numId w:val="8"/>
        </w:numPr>
        <w:suppressAutoHyphens/>
        <w:spacing w:after="0" w:line="276" w:lineRule="auto"/>
        <w:jc w:val="both"/>
        <w:rPr>
          <w:rFonts w:ascii="Arial" w:hAnsi="Arial" w:cs="Arial"/>
          <w:sz w:val="22"/>
          <w:szCs w:val="22"/>
          <w:lang w:val="pl-PL"/>
        </w:rPr>
      </w:pPr>
      <w:r w:rsidRPr="00F77555">
        <w:rPr>
          <w:rFonts w:ascii="Arial" w:hAnsi="Arial" w:cs="Arial"/>
          <w:sz w:val="22"/>
          <w:szCs w:val="22"/>
          <w:lang w:val="pl-PL"/>
        </w:rPr>
        <w:t>Utwory zostaną przekazane Zamawiającemu przez Autora w formie pisemnej (podpisanej przez Autora) oraz elektronicznej na nośniku danych w formacie pdf oraz edytowalnym. Odbiór Utworów odbędzie się w siedzibie Zamawiającego na podstawie protokołu odbioru.</w:t>
      </w:r>
    </w:p>
    <w:p w:rsidR="0056053C" w:rsidRPr="00F77555" w:rsidRDefault="0056053C" w:rsidP="0056053C">
      <w:pPr>
        <w:numPr>
          <w:ilvl w:val="0"/>
          <w:numId w:val="8"/>
        </w:numPr>
        <w:suppressAutoHyphens/>
        <w:spacing w:after="0" w:line="276" w:lineRule="auto"/>
        <w:jc w:val="both"/>
        <w:rPr>
          <w:rFonts w:ascii="Arial" w:hAnsi="Arial" w:cs="Arial"/>
          <w:sz w:val="22"/>
          <w:szCs w:val="22"/>
          <w:lang w:val="pl-PL"/>
        </w:rPr>
      </w:pPr>
      <w:r w:rsidRPr="00F77555">
        <w:rPr>
          <w:rFonts w:ascii="Arial" w:hAnsi="Arial" w:cs="Arial"/>
          <w:sz w:val="22"/>
          <w:szCs w:val="22"/>
          <w:lang w:val="pl-PL"/>
        </w:rPr>
        <w:t>Do kontaktów związanych z realizacją niniejszej umowy upoważnia się ze strony Zamawiającego ................., dostępnego od poniedziałku do piątku w godzinach 8-16 pod numerem telefonu: .................... e-mail: ..................</w:t>
      </w:r>
    </w:p>
    <w:p w:rsidR="0056053C" w:rsidRPr="00F77555" w:rsidRDefault="0056053C" w:rsidP="0056053C">
      <w:pPr>
        <w:numPr>
          <w:ilvl w:val="0"/>
          <w:numId w:val="8"/>
        </w:numPr>
        <w:suppressAutoHyphens/>
        <w:spacing w:after="0" w:line="276" w:lineRule="auto"/>
        <w:jc w:val="both"/>
        <w:rPr>
          <w:rFonts w:ascii="Arial" w:hAnsi="Arial" w:cs="Arial"/>
          <w:sz w:val="22"/>
          <w:szCs w:val="22"/>
          <w:lang w:val="pl-PL"/>
        </w:rPr>
      </w:pPr>
      <w:r w:rsidRPr="00F77555">
        <w:rPr>
          <w:rFonts w:ascii="Arial" w:hAnsi="Arial" w:cs="Arial"/>
          <w:sz w:val="22"/>
          <w:szCs w:val="22"/>
          <w:lang w:val="pl-PL"/>
        </w:rPr>
        <w:t xml:space="preserve">Do opracowania Utworów Wykonawca powołał zespół w składzie: </w:t>
      </w:r>
    </w:p>
    <w:p w:rsidR="0056053C" w:rsidRPr="00F77555" w:rsidRDefault="0056053C" w:rsidP="0056053C">
      <w:pPr>
        <w:autoSpaceDE w:val="0"/>
        <w:autoSpaceDN w:val="0"/>
        <w:adjustRightInd w:val="0"/>
        <w:spacing w:after="0"/>
        <w:ind w:left="360"/>
        <w:rPr>
          <w:rFonts w:ascii="Arial" w:eastAsia="Times New Roman" w:hAnsi="Arial" w:cs="Arial"/>
          <w:sz w:val="22"/>
          <w:szCs w:val="22"/>
          <w:lang w:val="pl-PL" w:eastAsia="pl-PL"/>
        </w:rPr>
      </w:pPr>
    </w:p>
    <w:p w:rsidR="0056053C" w:rsidRPr="00F77555" w:rsidRDefault="0056053C" w:rsidP="0056053C">
      <w:pPr>
        <w:spacing w:line="276" w:lineRule="auto"/>
        <w:rPr>
          <w:rFonts w:ascii="Arial" w:hAnsi="Arial" w:cs="Arial"/>
          <w:sz w:val="22"/>
          <w:szCs w:val="22"/>
          <w:lang w:val="pl-PL"/>
        </w:rPr>
      </w:pPr>
    </w:p>
    <w:p w:rsidR="0056053C" w:rsidRPr="00F77555" w:rsidRDefault="0056053C" w:rsidP="0056053C">
      <w:pPr>
        <w:spacing w:after="120" w:line="276" w:lineRule="auto"/>
        <w:jc w:val="center"/>
        <w:rPr>
          <w:rFonts w:ascii="Arial" w:hAnsi="Arial" w:cs="Arial"/>
          <w:b/>
          <w:sz w:val="22"/>
          <w:szCs w:val="22"/>
        </w:rPr>
      </w:pPr>
      <w:r w:rsidRPr="00F77555">
        <w:rPr>
          <w:rFonts w:ascii="Arial" w:hAnsi="Arial" w:cs="Arial"/>
          <w:b/>
          <w:sz w:val="22"/>
          <w:szCs w:val="22"/>
        </w:rPr>
        <w:t>§ 2.</w:t>
      </w:r>
    </w:p>
    <w:p w:rsidR="0056053C" w:rsidRPr="00F77555" w:rsidRDefault="0056053C" w:rsidP="0056053C">
      <w:pPr>
        <w:numPr>
          <w:ilvl w:val="0"/>
          <w:numId w:val="1"/>
        </w:numPr>
        <w:tabs>
          <w:tab w:val="clear" w:pos="1440"/>
          <w:tab w:val="num" w:pos="360"/>
        </w:tabs>
        <w:spacing w:after="0" w:line="276" w:lineRule="auto"/>
        <w:ind w:left="360"/>
        <w:jc w:val="both"/>
        <w:rPr>
          <w:rFonts w:ascii="Arial" w:hAnsi="Arial" w:cs="Arial"/>
          <w:sz w:val="22"/>
          <w:szCs w:val="22"/>
          <w:lang w:val="pl-PL"/>
        </w:rPr>
      </w:pPr>
      <w:r w:rsidRPr="00F77555">
        <w:rPr>
          <w:rFonts w:ascii="Arial" w:hAnsi="Arial" w:cs="Arial"/>
          <w:sz w:val="22"/>
          <w:szCs w:val="22"/>
          <w:lang w:val="pl-PL"/>
        </w:rPr>
        <w:t xml:space="preserve">Autor zobowiązuje się do realizacji umowy w okresie od dnia zawarcia umowy do dnia                    14 grudnia 2016 r. </w:t>
      </w:r>
    </w:p>
    <w:p w:rsidR="0056053C" w:rsidRPr="00F77555" w:rsidRDefault="0056053C" w:rsidP="0056053C">
      <w:pPr>
        <w:numPr>
          <w:ilvl w:val="0"/>
          <w:numId w:val="1"/>
        </w:numPr>
        <w:tabs>
          <w:tab w:val="clear" w:pos="1440"/>
          <w:tab w:val="num" w:pos="360"/>
        </w:tabs>
        <w:spacing w:after="0" w:line="276" w:lineRule="auto"/>
        <w:ind w:left="360"/>
        <w:jc w:val="both"/>
        <w:rPr>
          <w:rFonts w:ascii="Arial" w:hAnsi="Arial" w:cs="Arial"/>
          <w:sz w:val="22"/>
          <w:szCs w:val="22"/>
          <w:lang w:val="pl-PL"/>
        </w:rPr>
      </w:pPr>
      <w:r w:rsidRPr="00F77555">
        <w:rPr>
          <w:rFonts w:ascii="Arial" w:hAnsi="Arial" w:cs="Arial"/>
          <w:sz w:val="22"/>
          <w:szCs w:val="22"/>
          <w:lang w:val="pl-PL"/>
        </w:rPr>
        <w:t>W razie opóźnienia w wykonaniu Utworu Autor zapłaci Zamawiającemu karę umowną         w wysokości 2% wynagrodzenia, o którym mowa w § 3 ust. 1 niniejszej umowy za każdy dzień opóźnienia. Za dzień wykonania Utworu przyjmuje się dzień podpisania przez strony protokołu zdawczo-odbiorczego.</w:t>
      </w:r>
    </w:p>
    <w:p w:rsidR="0056053C" w:rsidRPr="00F77555" w:rsidRDefault="0056053C" w:rsidP="0056053C">
      <w:pPr>
        <w:numPr>
          <w:ilvl w:val="0"/>
          <w:numId w:val="1"/>
        </w:numPr>
        <w:tabs>
          <w:tab w:val="clear" w:pos="1440"/>
          <w:tab w:val="num" w:pos="360"/>
        </w:tabs>
        <w:spacing w:after="0" w:line="276" w:lineRule="auto"/>
        <w:ind w:left="360"/>
        <w:jc w:val="both"/>
        <w:rPr>
          <w:rFonts w:ascii="Arial" w:hAnsi="Arial" w:cs="Arial"/>
          <w:sz w:val="22"/>
          <w:szCs w:val="22"/>
          <w:lang w:val="pl-PL"/>
        </w:rPr>
      </w:pPr>
      <w:r w:rsidRPr="00F77555">
        <w:rPr>
          <w:rFonts w:ascii="Arial" w:hAnsi="Arial" w:cs="Arial"/>
          <w:sz w:val="22"/>
          <w:szCs w:val="22"/>
          <w:lang w:val="pl-PL"/>
        </w:rPr>
        <w:t xml:space="preserve">W razie wad Utworu (przez które rozumie się także wykonanie go w sposób niezaakceptowany przez Zamawiającego, niezgodnie z Zapytaniem bądź wskazówkami      Zamawiającego), Zamawiający poczyni o nich stosowną wzmiankę w protokole                            i jednocześnie wezwie Autora do usunięcia stwierdzonych wad wyznaczając mu w tym celu odpowiedni termin. Alternatywnie Zamawiający będzie miał prawo nie podpisać protokołu odbioru i nie przyjąć Utworu, a Autor nie będzie miał wówczas jakichkolwiek roszczeń wobec Zamawiającego. W sytuacji, gdy Zamawiający poinformował Autora o dostrzeżonych wadach w protokole odbioru, a wady te nie zostały usunięte w wyznaczonym terminie wówczas Zamawiający ma prawo odstąpić od niniejszej umowy, a Autor zapłaci Zamawiającemu karę umowną w wysokości 30% wynagrodzenia przewidzianego niniejszą umową. Z prawa odstąpienia, o którym mowa w niniejszym ustępie Zamawiający będzie mógł skorzystać w terminie 30 dni od upływu terminu wyznaczonego na usunięcie wad. Z prawa do odstawienia Zamawiający może skorzystać w odniesieniu do całej umowy jak i w odniesieniu do poszczególnych Utworów – według swojego swobodnego uznania. </w:t>
      </w:r>
    </w:p>
    <w:p w:rsidR="0056053C" w:rsidRPr="00F77555" w:rsidRDefault="0056053C" w:rsidP="0056053C">
      <w:pPr>
        <w:numPr>
          <w:ilvl w:val="0"/>
          <w:numId w:val="1"/>
        </w:numPr>
        <w:tabs>
          <w:tab w:val="clear" w:pos="1440"/>
          <w:tab w:val="num" w:pos="360"/>
        </w:tabs>
        <w:spacing w:after="0" w:line="276" w:lineRule="auto"/>
        <w:ind w:left="360"/>
        <w:jc w:val="both"/>
        <w:rPr>
          <w:rFonts w:ascii="Arial" w:hAnsi="Arial" w:cs="Arial"/>
          <w:sz w:val="22"/>
          <w:szCs w:val="22"/>
          <w:lang w:val="pl-PL"/>
        </w:rPr>
      </w:pPr>
      <w:r w:rsidRPr="00F77555">
        <w:rPr>
          <w:rFonts w:ascii="Arial" w:hAnsi="Arial" w:cs="Arial"/>
          <w:sz w:val="22"/>
          <w:szCs w:val="22"/>
          <w:lang w:val="pl-PL"/>
        </w:rPr>
        <w:t>Zamawiający może dochodzić na zasadach ogólnych odszkodowania przewyższającego wysokość kar umownych określonych w ust. 2 i 3 powyżej. Obowiązek zapłaty kar umownych określonych w ust. 2 i 3 powyżej, pozostaje w mocy pomimo odstąpienia przez Zamawiającego od umowy.</w:t>
      </w:r>
    </w:p>
    <w:p w:rsidR="0056053C" w:rsidRPr="00F77555" w:rsidRDefault="0056053C" w:rsidP="0056053C">
      <w:pPr>
        <w:spacing w:line="276" w:lineRule="auto"/>
        <w:rPr>
          <w:rFonts w:ascii="Arial" w:hAnsi="Arial" w:cs="Arial"/>
          <w:sz w:val="22"/>
          <w:szCs w:val="22"/>
          <w:lang w:val="pl-PL"/>
        </w:rPr>
      </w:pPr>
    </w:p>
    <w:p w:rsidR="0056053C" w:rsidRPr="00F77555" w:rsidRDefault="0056053C" w:rsidP="0056053C">
      <w:pPr>
        <w:spacing w:line="276" w:lineRule="auto"/>
        <w:jc w:val="center"/>
        <w:rPr>
          <w:rFonts w:ascii="Arial" w:hAnsi="Arial" w:cs="Arial"/>
          <w:b/>
          <w:sz w:val="22"/>
          <w:szCs w:val="22"/>
        </w:rPr>
      </w:pPr>
      <w:r w:rsidRPr="00F77555">
        <w:rPr>
          <w:rFonts w:ascii="Arial" w:hAnsi="Arial" w:cs="Arial"/>
          <w:b/>
          <w:sz w:val="22"/>
          <w:szCs w:val="22"/>
        </w:rPr>
        <w:lastRenderedPageBreak/>
        <w:t>§ 3.</w:t>
      </w:r>
    </w:p>
    <w:p w:rsidR="0056053C" w:rsidRPr="00F77555" w:rsidRDefault="0056053C" w:rsidP="0056053C">
      <w:pPr>
        <w:numPr>
          <w:ilvl w:val="0"/>
          <w:numId w:val="2"/>
        </w:numPr>
        <w:tabs>
          <w:tab w:val="clear" w:pos="1440"/>
          <w:tab w:val="num" w:pos="360"/>
        </w:tabs>
        <w:spacing w:after="0" w:line="276" w:lineRule="auto"/>
        <w:ind w:left="360"/>
        <w:jc w:val="both"/>
        <w:rPr>
          <w:rFonts w:ascii="Arial" w:hAnsi="Arial" w:cs="Arial"/>
          <w:sz w:val="22"/>
          <w:szCs w:val="22"/>
          <w:lang w:val="pl-PL"/>
        </w:rPr>
      </w:pPr>
      <w:r w:rsidRPr="00F77555">
        <w:rPr>
          <w:rFonts w:ascii="Arial" w:hAnsi="Arial" w:cs="Arial"/>
          <w:sz w:val="22"/>
          <w:szCs w:val="22"/>
          <w:lang w:val="pl-PL"/>
        </w:rPr>
        <w:t xml:space="preserve">Autor za prawidłowe i terminowe wykonanie umowy, a w szczególności za stworzenie Utworów i przeniesienie na Zamawiającego praw autorskich do Utworu (zgodnie z § 4) otrzyma zryczałtowane wynagrodzenie, w wysokości </w:t>
      </w:r>
      <w:r w:rsidRPr="00F77555">
        <w:rPr>
          <w:rFonts w:ascii="Arial" w:hAnsi="Arial" w:cs="Arial"/>
          <w:b/>
          <w:sz w:val="22"/>
          <w:szCs w:val="22"/>
          <w:lang w:val="pl-PL"/>
        </w:rPr>
        <w:t>........... zł</w:t>
      </w:r>
      <w:r w:rsidRPr="00F77555">
        <w:rPr>
          <w:rFonts w:ascii="Arial" w:hAnsi="Arial" w:cs="Arial"/>
          <w:sz w:val="22"/>
          <w:szCs w:val="22"/>
          <w:lang w:val="pl-PL"/>
        </w:rPr>
        <w:t xml:space="preserve"> (słownie: ..............) brutto, które wyczerpuje wszelkie roszczenia Autora wobec Zamawiającego, wynikające bądź mogące wynikać z niniejszej umowy.</w:t>
      </w:r>
    </w:p>
    <w:p w:rsidR="0056053C" w:rsidRPr="00F77555" w:rsidRDefault="0056053C" w:rsidP="0056053C">
      <w:pPr>
        <w:numPr>
          <w:ilvl w:val="0"/>
          <w:numId w:val="2"/>
        </w:numPr>
        <w:tabs>
          <w:tab w:val="clear" w:pos="1440"/>
          <w:tab w:val="num" w:pos="360"/>
        </w:tabs>
        <w:spacing w:after="0" w:line="276" w:lineRule="auto"/>
        <w:ind w:left="360"/>
        <w:jc w:val="both"/>
        <w:rPr>
          <w:rFonts w:ascii="Arial" w:hAnsi="Arial" w:cs="Arial"/>
          <w:sz w:val="22"/>
          <w:szCs w:val="22"/>
          <w:lang w:val="pl-PL"/>
        </w:rPr>
      </w:pPr>
      <w:r w:rsidRPr="00F77555">
        <w:rPr>
          <w:rFonts w:ascii="Arial" w:hAnsi="Arial" w:cs="Arial"/>
          <w:sz w:val="22"/>
          <w:szCs w:val="22"/>
          <w:lang w:val="pl-PL"/>
        </w:rPr>
        <w:t xml:space="preserve">Wynagrodzenie, o którym mowa w ust. 1 powyżej, obejmuje wszystkie czynności niezbędne do należytego wykonania umowy, a w szczególności przeniesienia praw autorskich do Utworów (zgodnie z § 4), nawet jeśli czynności te nie zostały wprost wyszczególnione w treści niniejszej umowy. Autor nie może żądać podwyższenia wynagrodzenia nawet, jeżeli z przyczyn od siebie niezależnych nie mógł przewidzieć wszystkich czynności niezbędnych do należytego wykonania umowy i przeniesienia praw autorskich do Utworów (zgodnie z § 4). </w:t>
      </w:r>
    </w:p>
    <w:p w:rsidR="0056053C" w:rsidRPr="00F77555" w:rsidRDefault="0056053C" w:rsidP="00893F1A">
      <w:pPr>
        <w:numPr>
          <w:ilvl w:val="0"/>
          <w:numId w:val="2"/>
        </w:numPr>
        <w:tabs>
          <w:tab w:val="clear" w:pos="1440"/>
          <w:tab w:val="num" w:pos="360"/>
        </w:tabs>
        <w:spacing w:after="0" w:line="276" w:lineRule="auto"/>
        <w:ind w:left="360"/>
        <w:jc w:val="both"/>
        <w:rPr>
          <w:rFonts w:ascii="Arial" w:hAnsi="Arial" w:cs="Arial"/>
          <w:sz w:val="22"/>
          <w:szCs w:val="22"/>
          <w:lang w:val="pl-PL"/>
        </w:rPr>
      </w:pPr>
      <w:r w:rsidRPr="00F77555">
        <w:rPr>
          <w:rFonts w:ascii="Arial" w:hAnsi="Arial" w:cs="Arial"/>
          <w:sz w:val="22"/>
          <w:szCs w:val="22"/>
          <w:lang w:val="pl-PL"/>
        </w:rPr>
        <w:t xml:space="preserve">Strony ustalają, że wynagrodzenie wynikające z tytułu realizacji niniejszej umowy, będzie płatne po protokolarnym odebraniu przedmiotu niniejszej umowy bez zastrzeżeń w terminie 21 dni od przedłożenia Zamawiającemu prawidłowego dokumentu księgowego. </w:t>
      </w:r>
    </w:p>
    <w:p w:rsidR="0056053C" w:rsidRPr="00F77555" w:rsidRDefault="0056053C" w:rsidP="0056053C">
      <w:pPr>
        <w:spacing w:after="0" w:line="276" w:lineRule="auto"/>
        <w:ind w:left="360"/>
        <w:jc w:val="both"/>
        <w:rPr>
          <w:rFonts w:ascii="Arial" w:hAnsi="Arial" w:cs="Arial"/>
          <w:sz w:val="22"/>
          <w:szCs w:val="22"/>
          <w:lang w:val="pl-PL"/>
        </w:rPr>
      </w:pPr>
      <w:r w:rsidRPr="00F77555">
        <w:rPr>
          <w:rFonts w:ascii="Arial" w:hAnsi="Arial" w:cs="Arial"/>
          <w:sz w:val="22"/>
          <w:szCs w:val="22"/>
          <w:lang w:val="pl-PL"/>
        </w:rPr>
        <w:t>Dniem zapłaty wynagrodzenia będzie dzień wydania dyspozycji przelewu przez Zamawiającego.</w:t>
      </w:r>
    </w:p>
    <w:p w:rsidR="0056053C" w:rsidRPr="00F77555" w:rsidRDefault="0056053C" w:rsidP="0056053C">
      <w:pPr>
        <w:spacing w:line="276" w:lineRule="auto"/>
        <w:jc w:val="center"/>
        <w:rPr>
          <w:rFonts w:ascii="Arial" w:hAnsi="Arial" w:cs="Arial"/>
          <w:b/>
          <w:sz w:val="22"/>
          <w:szCs w:val="22"/>
        </w:rPr>
      </w:pPr>
    </w:p>
    <w:p w:rsidR="0056053C" w:rsidRPr="00F77555" w:rsidRDefault="0056053C" w:rsidP="0056053C">
      <w:pPr>
        <w:spacing w:line="276" w:lineRule="auto"/>
        <w:jc w:val="center"/>
        <w:rPr>
          <w:rFonts w:ascii="Arial" w:hAnsi="Arial" w:cs="Arial"/>
          <w:b/>
          <w:sz w:val="22"/>
          <w:szCs w:val="22"/>
        </w:rPr>
      </w:pPr>
      <w:r w:rsidRPr="00F77555">
        <w:rPr>
          <w:rFonts w:ascii="Arial" w:hAnsi="Arial" w:cs="Arial"/>
          <w:b/>
          <w:sz w:val="22"/>
          <w:szCs w:val="22"/>
        </w:rPr>
        <w:t>§ 4.</w:t>
      </w:r>
    </w:p>
    <w:p w:rsidR="0056053C" w:rsidRPr="00F77555" w:rsidRDefault="0056053C" w:rsidP="0056053C">
      <w:pPr>
        <w:pStyle w:val="Tekstpodstawowy"/>
        <w:numPr>
          <w:ilvl w:val="0"/>
          <w:numId w:val="5"/>
        </w:numPr>
        <w:suppressAutoHyphens w:val="0"/>
        <w:spacing w:after="0" w:line="276" w:lineRule="auto"/>
        <w:rPr>
          <w:rFonts w:ascii="Arial" w:hAnsi="Arial" w:cs="Arial"/>
          <w:sz w:val="22"/>
          <w:szCs w:val="22"/>
        </w:rPr>
      </w:pPr>
      <w:r w:rsidRPr="00F77555">
        <w:rPr>
          <w:rFonts w:ascii="Arial" w:hAnsi="Arial" w:cs="Arial"/>
          <w:sz w:val="22"/>
          <w:szCs w:val="22"/>
        </w:rPr>
        <w:t>Autor zobowiązuje się przenieść i przenosi na Zamawiającego, bez ograniczeń terytorialnych, czasowych, ani ilościowych, autorskie prawa majątkowe, w tym prawa zezwalania                  na wykonywanie praw zależnych, do rozporządzania oraz korzystania z każdego z Utworów wytworzonych w trakcie realizacji niniejszej umowy, w całości  lub w dowolnej części, na wszystkich znanych w chwili zawarcia niniejszej umowy polach eksploatacji, w tym na następujących polach eksploatacji:</w:t>
      </w:r>
    </w:p>
    <w:p w:rsidR="0056053C" w:rsidRPr="00F77555" w:rsidRDefault="0056053C" w:rsidP="0056053C">
      <w:pPr>
        <w:pStyle w:val="Tekstpodstawowywcity2"/>
        <w:numPr>
          <w:ilvl w:val="0"/>
          <w:numId w:val="4"/>
        </w:numPr>
        <w:tabs>
          <w:tab w:val="num" w:pos="720"/>
        </w:tabs>
        <w:suppressAutoHyphens w:val="0"/>
        <w:spacing w:after="0" w:line="276" w:lineRule="auto"/>
        <w:ind w:left="720"/>
        <w:rPr>
          <w:rFonts w:ascii="Arial" w:hAnsi="Arial" w:cs="Arial"/>
          <w:sz w:val="22"/>
          <w:szCs w:val="22"/>
        </w:rPr>
      </w:pPr>
      <w:r w:rsidRPr="00F77555">
        <w:rPr>
          <w:rFonts w:ascii="Arial" w:hAnsi="Arial" w:cs="Arial"/>
          <w:sz w:val="22"/>
          <w:szCs w:val="22"/>
        </w:rPr>
        <w:t xml:space="preserve">utrwalanie i zwielokrotnianie Utworu i jego egzemplarzy oraz opracowań Utworu i jego egzemplarzy każdą techniką, w tym drukarską, cyfrową, reprograficzną, elektroniczną, fotograficzną, optyczną, laserową, poprzez zapis magnetyczny, na każdym nośniku, w tym wszelkiego rodzaju papierze, materiałach włókienniczych, plastikowych, metalowych, sztucznych, nośnikach elektronicznych, optycznych, magnetycznych, cyfrowych, laserowych, w tym dyskietkach, płytach CD (bez względu na format), DVD (bez względu na format), HD-DVD (bez względu na format), Blue-Ray (bez względu na format), twardych dyskach, pamięciach masowych, </w:t>
      </w:r>
    </w:p>
    <w:p w:rsidR="0056053C" w:rsidRPr="00F77555" w:rsidRDefault="0056053C" w:rsidP="0056053C">
      <w:pPr>
        <w:numPr>
          <w:ilvl w:val="0"/>
          <w:numId w:val="4"/>
        </w:numPr>
        <w:tabs>
          <w:tab w:val="num" w:pos="720"/>
        </w:tabs>
        <w:spacing w:after="0" w:line="276" w:lineRule="auto"/>
        <w:ind w:left="720"/>
        <w:jc w:val="both"/>
        <w:rPr>
          <w:rFonts w:ascii="Arial" w:hAnsi="Arial" w:cs="Arial"/>
          <w:sz w:val="22"/>
          <w:szCs w:val="22"/>
          <w:lang w:val="pl-PL"/>
        </w:rPr>
      </w:pPr>
      <w:r w:rsidRPr="00F77555">
        <w:rPr>
          <w:rFonts w:ascii="Arial" w:hAnsi="Arial" w:cs="Arial"/>
          <w:sz w:val="22"/>
          <w:szCs w:val="22"/>
          <w:lang w:val="pl-PL"/>
        </w:rPr>
        <w:t xml:space="preserve">wprowadzanie do pamięci urządzeń elektronicznych, w tym komputera, i wprowadzanie do sieci komputerowych, w tym </w:t>
      </w:r>
      <w:proofErr w:type="spellStart"/>
      <w:r w:rsidRPr="00F77555">
        <w:rPr>
          <w:rFonts w:ascii="Arial" w:hAnsi="Arial" w:cs="Arial"/>
          <w:sz w:val="22"/>
          <w:szCs w:val="22"/>
          <w:lang w:val="pl-PL"/>
        </w:rPr>
        <w:t>internetu</w:t>
      </w:r>
      <w:proofErr w:type="spellEnd"/>
      <w:r w:rsidRPr="00F77555">
        <w:rPr>
          <w:rFonts w:ascii="Arial" w:hAnsi="Arial" w:cs="Arial"/>
          <w:sz w:val="22"/>
          <w:szCs w:val="22"/>
          <w:lang w:val="pl-PL"/>
        </w:rPr>
        <w:t>, extranetu, sieci wewnętrznych (np. typu intranet), jak również przesyłanie w ramach ww. sieci, w tym w trybie on-line, przetwarzanie w pamięci urządzeń elektronicznych, w tym komputera,</w:t>
      </w:r>
    </w:p>
    <w:p w:rsidR="0056053C" w:rsidRPr="00F77555" w:rsidRDefault="0056053C" w:rsidP="0056053C">
      <w:pPr>
        <w:numPr>
          <w:ilvl w:val="0"/>
          <w:numId w:val="4"/>
        </w:numPr>
        <w:tabs>
          <w:tab w:val="num" w:pos="720"/>
        </w:tabs>
        <w:spacing w:after="0" w:line="276" w:lineRule="auto"/>
        <w:ind w:left="720"/>
        <w:jc w:val="both"/>
        <w:rPr>
          <w:rFonts w:ascii="Arial" w:hAnsi="Arial" w:cs="Arial"/>
          <w:sz w:val="22"/>
          <w:szCs w:val="22"/>
          <w:lang w:val="pl-PL"/>
        </w:rPr>
      </w:pPr>
      <w:r w:rsidRPr="00F77555">
        <w:rPr>
          <w:rFonts w:ascii="Arial" w:hAnsi="Arial" w:cs="Arial"/>
          <w:sz w:val="22"/>
          <w:szCs w:val="22"/>
          <w:lang w:val="pl-PL"/>
        </w:rPr>
        <w:t xml:space="preserve">rozpowszechnianie, w tym wprowadzanie do obrotu, wypożyczanie, najem, dzierżawa, użyczanie, udostępnianie w innych formach, Utworu i jego egzemplarzy oraz opracowań Utworu i jego egzemplarzy utrwalonych i zwielokrotnionych każdą </w:t>
      </w:r>
      <w:r w:rsidRPr="00F77555">
        <w:rPr>
          <w:rFonts w:ascii="Arial" w:hAnsi="Arial" w:cs="Arial"/>
          <w:sz w:val="22"/>
          <w:szCs w:val="22"/>
          <w:lang w:val="pl-PL"/>
        </w:rPr>
        <w:lastRenderedPageBreak/>
        <w:t>techniką, w szczególności określoną w punkcie a) powyżej, i przy zastosowaniu każdej techniki udostępniania, w szczególności określonej w punkcie b) powyżej,</w:t>
      </w:r>
    </w:p>
    <w:p w:rsidR="0056053C" w:rsidRPr="00F77555" w:rsidRDefault="0056053C" w:rsidP="0056053C">
      <w:pPr>
        <w:numPr>
          <w:ilvl w:val="0"/>
          <w:numId w:val="4"/>
        </w:numPr>
        <w:tabs>
          <w:tab w:val="num" w:pos="720"/>
        </w:tabs>
        <w:spacing w:after="0" w:line="276" w:lineRule="auto"/>
        <w:ind w:left="720"/>
        <w:jc w:val="both"/>
        <w:rPr>
          <w:rFonts w:ascii="Arial" w:hAnsi="Arial" w:cs="Arial"/>
          <w:sz w:val="22"/>
          <w:szCs w:val="22"/>
          <w:lang w:val="pl-PL"/>
        </w:rPr>
      </w:pPr>
      <w:r w:rsidRPr="00F77555">
        <w:rPr>
          <w:rFonts w:ascii="Arial" w:hAnsi="Arial" w:cs="Arial"/>
          <w:sz w:val="22"/>
          <w:szCs w:val="22"/>
          <w:lang w:val="pl-PL"/>
        </w:rPr>
        <w:t>eksploatacja w formie wszelkich możliwych produktów i we wszelkich możliwych produktach, w tym programach komputerowych, utworach audiowizualnych, prezentacjach, wszelkiego rodzaju wyrobach włókienniczych, plastikowych, metalowych, sztucznych, w tym zabawkach, i innych (</w:t>
      </w:r>
      <w:proofErr w:type="spellStart"/>
      <w:r w:rsidRPr="00F77555">
        <w:rPr>
          <w:rFonts w:ascii="Arial" w:hAnsi="Arial" w:cs="Arial"/>
          <w:sz w:val="22"/>
          <w:szCs w:val="22"/>
          <w:lang w:val="pl-PL"/>
        </w:rPr>
        <w:t>merchandising</w:t>
      </w:r>
      <w:proofErr w:type="spellEnd"/>
      <w:r w:rsidRPr="00F77555">
        <w:rPr>
          <w:rFonts w:ascii="Arial" w:hAnsi="Arial" w:cs="Arial"/>
          <w:sz w:val="22"/>
          <w:szCs w:val="22"/>
          <w:lang w:val="pl-PL"/>
        </w:rPr>
        <w:t xml:space="preserve">), </w:t>
      </w:r>
    </w:p>
    <w:p w:rsidR="0056053C" w:rsidRPr="00F77555" w:rsidRDefault="0056053C" w:rsidP="0056053C">
      <w:pPr>
        <w:numPr>
          <w:ilvl w:val="0"/>
          <w:numId w:val="4"/>
        </w:numPr>
        <w:tabs>
          <w:tab w:val="num" w:pos="720"/>
        </w:tabs>
        <w:spacing w:after="0" w:line="276" w:lineRule="auto"/>
        <w:ind w:left="720"/>
        <w:jc w:val="both"/>
        <w:rPr>
          <w:rFonts w:ascii="Arial" w:hAnsi="Arial" w:cs="Arial"/>
          <w:sz w:val="22"/>
          <w:szCs w:val="22"/>
          <w:lang w:val="pl-PL"/>
        </w:rPr>
      </w:pPr>
      <w:r w:rsidRPr="00F77555">
        <w:rPr>
          <w:rFonts w:ascii="Arial" w:hAnsi="Arial" w:cs="Arial"/>
          <w:sz w:val="22"/>
          <w:szCs w:val="22"/>
          <w:lang w:val="pl-PL"/>
        </w:rPr>
        <w:t>nadawanie i reemitowanie za pomocą wizji przewodowej oraz bezprzewodowej przez stację naziemną oraz za pośrednictwem satelity,</w:t>
      </w:r>
    </w:p>
    <w:p w:rsidR="0056053C" w:rsidRPr="00F77555" w:rsidRDefault="0056053C" w:rsidP="0056053C">
      <w:pPr>
        <w:numPr>
          <w:ilvl w:val="0"/>
          <w:numId w:val="4"/>
        </w:numPr>
        <w:tabs>
          <w:tab w:val="num" w:pos="720"/>
        </w:tabs>
        <w:spacing w:after="0" w:line="276" w:lineRule="auto"/>
        <w:ind w:left="720"/>
        <w:jc w:val="both"/>
        <w:rPr>
          <w:rFonts w:ascii="Arial" w:hAnsi="Arial" w:cs="Arial"/>
          <w:sz w:val="22"/>
          <w:szCs w:val="22"/>
          <w:lang w:val="pl-PL"/>
        </w:rPr>
      </w:pPr>
      <w:r w:rsidRPr="00F77555">
        <w:rPr>
          <w:rFonts w:ascii="Arial" w:hAnsi="Arial" w:cs="Arial"/>
          <w:sz w:val="22"/>
          <w:szCs w:val="22"/>
          <w:lang w:val="pl-PL"/>
        </w:rPr>
        <w:t>publiczne wykonywanie, wystawianie, wyświetlanie, odtwarzanie,</w:t>
      </w:r>
    </w:p>
    <w:p w:rsidR="0056053C" w:rsidRPr="00F77555" w:rsidRDefault="0056053C" w:rsidP="0056053C">
      <w:pPr>
        <w:numPr>
          <w:ilvl w:val="0"/>
          <w:numId w:val="4"/>
        </w:numPr>
        <w:tabs>
          <w:tab w:val="num" w:pos="720"/>
        </w:tabs>
        <w:spacing w:after="0" w:line="276" w:lineRule="auto"/>
        <w:ind w:left="720"/>
        <w:jc w:val="both"/>
        <w:rPr>
          <w:rFonts w:ascii="Arial" w:hAnsi="Arial" w:cs="Arial"/>
          <w:sz w:val="22"/>
          <w:szCs w:val="22"/>
          <w:lang w:val="pl-PL"/>
        </w:rPr>
      </w:pPr>
      <w:r w:rsidRPr="00F77555">
        <w:rPr>
          <w:rFonts w:ascii="Arial" w:hAnsi="Arial" w:cs="Arial"/>
          <w:sz w:val="22"/>
          <w:szCs w:val="22"/>
          <w:lang w:val="pl-PL"/>
        </w:rPr>
        <w:t xml:space="preserve">publiczne udostępnianie w taki sposób, aby każdy mógł mieć do nich dostęp </w:t>
      </w:r>
      <w:r w:rsidR="00ED0C38">
        <w:rPr>
          <w:rFonts w:ascii="Arial" w:hAnsi="Arial" w:cs="Arial"/>
          <w:sz w:val="22"/>
          <w:szCs w:val="22"/>
          <w:lang w:val="pl-PL"/>
        </w:rPr>
        <w:t xml:space="preserve">                       </w:t>
      </w:r>
      <w:r w:rsidRPr="00F77555">
        <w:rPr>
          <w:rFonts w:ascii="Arial" w:hAnsi="Arial" w:cs="Arial"/>
          <w:sz w:val="22"/>
          <w:szCs w:val="22"/>
          <w:lang w:val="pl-PL"/>
        </w:rPr>
        <w:t>w miejscu     i w czasie przez siebie wybranym,</w:t>
      </w:r>
    </w:p>
    <w:p w:rsidR="0056053C" w:rsidRPr="00F77555" w:rsidRDefault="0056053C" w:rsidP="0056053C">
      <w:pPr>
        <w:numPr>
          <w:ilvl w:val="0"/>
          <w:numId w:val="4"/>
        </w:numPr>
        <w:tabs>
          <w:tab w:val="num" w:pos="720"/>
        </w:tabs>
        <w:spacing w:after="0" w:line="276" w:lineRule="auto"/>
        <w:ind w:left="720"/>
        <w:jc w:val="both"/>
        <w:rPr>
          <w:rFonts w:ascii="Arial" w:hAnsi="Arial" w:cs="Arial"/>
          <w:sz w:val="22"/>
          <w:szCs w:val="22"/>
          <w:lang w:val="pl-PL"/>
        </w:rPr>
      </w:pPr>
      <w:r w:rsidRPr="00F77555">
        <w:rPr>
          <w:rFonts w:ascii="Arial" w:hAnsi="Arial" w:cs="Arial"/>
          <w:sz w:val="22"/>
          <w:szCs w:val="22"/>
          <w:lang w:val="pl-PL"/>
        </w:rPr>
        <w:t xml:space="preserve">korzystanie z Utworu oraz jego opracowań w celu promocji lub reklamy we wszelkich materiałach promocyjnych lub reklamowych, w tym w prasie, telewizji, radiu, </w:t>
      </w:r>
      <w:proofErr w:type="spellStart"/>
      <w:r w:rsidRPr="00F77555">
        <w:rPr>
          <w:rFonts w:ascii="Arial" w:hAnsi="Arial" w:cs="Arial"/>
          <w:sz w:val="22"/>
          <w:szCs w:val="22"/>
          <w:lang w:val="pl-PL"/>
        </w:rPr>
        <w:t>internecie</w:t>
      </w:r>
      <w:proofErr w:type="spellEnd"/>
      <w:r w:rsidRPr="00F77555">
        <w:rPr>
          <w:rFonts w:ascii="Arial" w:hAnsi="Arial" w:cs="Arial"/>
          <w:sz w:val="22"/>
          <w:szCs w:val="22"/>
          <w:lang w:val="pl-PL"/>
        </w:rPr>
        <w:t>,</w:t>
      </w:r>
    </w:p>
    <w:p w:rsidR="0056053C" w:rsidRPr="00F77555" w:rsidRDefault="0056053C" w:rsidP="0056053C">
      <w:pPr>
        <w:numPr>
          <w:ilvl w:val="0"/>
          <w:numId w:val="4"/>
        </w:numPr>
        <w:tabs>
          <w:tab w:val="num" w:pos="720"/>
        </w:tabs>
        <w:spacing w:after="0" w:line="276" w:lineRule="auto"/>
        <w:ind w:left="720"/>
        <w:jc w:val="both"/>
        <w:rPr>
          <w:rFonts w:ascii="Arial" w:hAnsi="Arial" w:cs="Arial"/>
          <w:sz w:val="22"/>
          <w:szCs w:val="22"/>
          <w:lang w:val="pl-PL"/>
        </w:rPr>
      </w:pPr>
      <w:r w:rsidRPr="00F77555">
        <w:rPr>
          <w:rFonts w:ascii="Arial" w:hAnsi="Arial" w:cs="Arial"/>
          <w:sz w:val="22"/>
          <w:szCs w:val="22"/>
          <w:lang w:val="pl-PL"/>
        </w:rPr>
        <w:t>na wszystkich pozostałych polach eksploatacji, na których korzystanie jest konieczne dla pełnego korzystania z Utworu, oraz jego opracowań na polach eksploatacji określonych we wszystkich powyższych punktach.</w:t>
      </w:r>
    </w:p>
    <w:p w:rsidR="0056053C" w:rsidRPr="00F77555" w:rsidRDefault="0056053C" w:rsidP="0056053C">
      <w:pPr>
        <w:pStyle w:val="Tekstpodstawowywcity2"/>
        <w:numPr>
          <w:ilvl w:val="0"/>
          <w:numId w:val="5"/>
        </w:numPr>
        <w:suppressAutoHyphens w:val="0"/>
        <w:spacing w:after="0" w:line="276" w:lineRule="auto"/>
        <w:rPr>
          <w:rFonts w:ascii="Arial" w:hAnsi="Arial" w:cs="Arial"/>
          <w:sz w:val="22"/>
          <w:szCs w:val="22"/>
        </w:rPr>
      </w:pPr>
      <w:r w:rsidRPr="00F77555">
        <w:rPr>
          <w:rFonts w:ascii="Arial" w:hAnsi="Arial" w:cs="Arial"/>
          <w:sz w:val="22"/>
          <w:szCs w:val="22"/>
        </w:rPr>
        <w:t>Autor niniejszym upoważnia Zamawiającego, z prawem udzielania dalszych upoważnień        w pełnym zakresie niniejszego upoważnienia, do:</w:t>
      </w:r>
    </w:p>
    <w:p w:rsidR="0056053C" w:rsidRPr="00F77555" w:rsidRDefault="0056053C" w:rsidP="0056053C">
      <w:pPr>
        <w:pStyle w:val="Tekstpodstawowywcity2"/>
        <w:numPr>
          <w:ilvl w:val="0"/>
          <w:numId w:val="6"/>
        </w:numPr>
        <w:tabs>
          <w:tab w:val="num" w:pos="720"/>
        </w:tabs>
        <w:suppressAutoHyphens w:val="0"/>
        <w:spacing w:after="0" w:line="276" w:lineRule="auto"/>
        <w:rPr>
          <w:rFonts w:ascii="Arial" w:hAnsi="Arial" w:cs="Arial"/>
          <w:sz w:val="22"/>
          <w:szCs w:val="22"/>
        </w:rPr>
      </w:pPr>
      <w:r w:rsidRPr="00F77555">
        <w:rPr>
          <w:rFonts w:ascii="Arial" w:hAnsi="Arial" w:cs="Arial"/>
          <w:sz w:val="22"/>
          <w:szCs w:val="22"/>
        </w:rPr>
        <w:t>korzystania z Utworu na wszystkich określonych w ustępie 1 powyżej polach eksploatacji,</w:t>
      </w:r>
    </w:p>
    <w:p w:rsidR="0056053C" w:rsidRPr="00F77555" w:rsidRDefault="0056053C" w:rsidP="0056053C">
      <w:pPr>
        <w:pStyle w:val="Tekstpodstawowywcity2"/>
        <w:numPr>
          <w:ilvl w:val="0"/>
          <w:numId w:val="6"/>
        </w:numPr>
        <w:tabs>
          <w:tab w:val="num" w:pos="720"/>
        </w:tabs>
        <w:suppressAutoHyphens w:val="0"/>
        <w:spacing w:after="0" w:line="276" w:lineRule="auto"/>
        <w:rPr>
          <w:rFonts w:ascii="Arial" w:hAnsi="Arial" w:cs="Arial"/>
          <w:sz w:val="22"/>
          <w:szCs w:val="22"/>
        </w:rPr>
      </w:pPr>
      <w:r w:rsidRPr="00F77555">
        <w:rPr>
          <w:rFonts w:ascii="Arial" w:hAnsi="Arial" w:cs="Arial"/>
          <w:sz w:val="22"/>
          <w:szCs w:val="22"/>
        </w:rPr>
        <w:t xml:space="preserve">decydowania o pierwszym udostępnieniu Utworu publiczności w całości lub </w:t>
      </w:r>
      <w:r w:rsidR="00ED0C38">
        <w:rPr>
          <w:rFonts w:ascii="Arial" w:hAnsi="Arial" w:cs="Arial"/>
          <w:sz w:val="22"/>
          <w:szCs w:val="22"/>
        </w:rPr>
        <w:t xml:space="preserve">                     </w:t>
      </w:r>
      <w:bookmarkStart w:id="0" w:name="_GoBack"/>
      <w:bookmarkEnd w:id="0"/>
      <w:r w:rsidRPr="00F77555">
        <w:rPr>
          <w:rFonts w:ascii="Arial" w:hAnsi="Arial" w:cs="Arial"/>
          <w:sz w:val="22"/>
          <w:szCs w:val="22"/>
        </w:rPr>
        <w:t>w dowolnej części,</w:t>
      </w:r>
    </w:p>
    <w:p w:rsidR="0056053C" w:rsidRPr="00F77555" w:rsidRDefault="0056053C" w:rsidP="0056053C">
      <w:pPr>
        <w:pStyle w:val="Tekstpodstawowywcity2"/>
        <w:numPr>
          <w:ilvl w:val="0"/>
          <w:numId w:val="6"/>
        </w:numPr>
        <w:tabs>
          <w:tab w:val="num" w:pos="720"/>
        </w:tabs>
        <w:suppressAutoHyphens w:val="0"/>
        <w:spacing w:after="0" w:line="276" w:lineRule="auto"/>
        <w:rPr>
          <w:rFonts w:ascii="Arial" w:hAnsi="Arial" w:cs="Arial"/>
          <w:sz w:val="22"/>
          <w:szCs w:val="22"/>
        </w:rPr>
      </w:pPr>
      <w:r w:rsidRPr="00F77555">
        <w:rPr>
          <w:rFonts w:ascii="Arial" w:hAnsi="Arial" w:cs="Arial"/>
          <w:sz w:val="22"/>
          <w:szCs w:val="22"/>
        </w:rPr>
        <w:t xml:space="preserve">decydowania o zmianach treści i formy oraz o rzetelnym wykorzystaniu Utworu w całości lub w dowolnej części, oraz wykonywania nadzoru nad sposobem korzystania z Utworu  w całości lub w dowolnej części, w tym do samodzielnego ingerowania w treść Utworu  modyfikowania jego treści lub formy, dodawania nowych lub usuwania istniejących elementów, decydowania o formie udostępniania Utworu publiczności, skracania, fragmentaryzacji Utworu celem jego umieszczenia w utworze audiowizualnym, prasie,       na plakacie, billboardzie, programie komputerowym lub produktach związanych              z </w:t>
      </w:r>
      <w:proofErr w:type="spellStart"/>
      <w:r w:rsidRPr="00F77555">
        <w:rPr>
          <w:rFonts w:ascii="Arial" w:hAnsi="Arial" w:cs="Arial"/>
          <w:sz w:val="22"/>
          <w:szCs w:val="22"/>
        </w:rPr>
        <w:t>merchandisingiem</w:t>
      </w:r>
      <w:proofErr w:type="spellEnd"/>
      <w:r w:rsidRPr="00F77555">
        <w:rPr>
          <w:rFonts w:ascii="Arial" w:hAnsi="Arial" w:cs="Arial"/>
          <w:sz w:val="22"/>
          <w:szCs w:val="22"/>
        </w:rPr>
        <w:t>, i innych tym podobnych czynności,</w:t>
      </w:r>
    </w:p>
    <w:p w:rsidR="0056053C" w:rsidRPr="00F77555" w:rsidRDefault="0056053C" w:rsidP="0056053C">
      <w:pPr>
        <w:numPr>
          <w:ilvl w:val="0"/>
          <w:numId w:val="7"/>
        </w:numPr>
        <w:tabs>
          <w:tab w:val="clear" w:pos="360"/>
          <w:tab w:val="num" w:pos="720"/>
        </w:tabs>
        <w:spacing w:after="0" w:line="276" w:lineRule="auto"/>
        <w:ind w:left="720"/>
        <w:jc w:val="both"/>
        <w:rPr>
          <w:rFonts w:ascii="Arial" w:hAnsi="Arial" w:cs="Arial"/>
          <w:sz w:val="22"/>
          <w:szCs w:val="22"/>
          <w:lang w:val="pl-PL"/>
        </w:rPr>
      </w:pPr>
      <w:r w:rsidRPr="00F77555">
        <w:rPr>
          <w:rFonts w:ascii="Arial" w:hAnsi="Arial" w:cs="Arial"/>
          <w:sz w:val="22"/>
          <w:szCs w:val="22"/>
          <w:lang w:val="pl-PL"/>
        </w:rPr>
        <w:t>przy czym powyższe upoważnienie jest nieodwołalne, niewygasające na wypadek żadnych okoliczności, w tym śmierci, nieograniczone terytorialnie, czasowo, ani ilościowo.</w:t>
      </w:r>
    </w:p>
    <w:p w:rsidR="0056053C" w:rsidRPr="00F77555" w:rsidRDefault="0056053C" w:rsidP="0056053C">
      <w:pPr>
        <w:numPr>
          <w:ilvl w:val="0"/>
          <w:numId w:val="5"/>
        </w:numPr>
        <w:spacing w:after="0" w:line="276" w:lineRule="auto"/>
        <w:jc w:val="both"/>
        <w:rPr>
          <w:rFonts w:ascii="Arial" w:hAnsi="Arial" w:cs="Arial"/>
          <w:sz w:val="22"/>
          <w:szCs w:val="22"/>
          <w:lang w:val="pl-PL"/>
        </w:rPr>
      </w:pPr>
      <w:r w:rsidRPr="00F77555">
        <w:rPr>
          <w:rFonts w:ascii="Arial" w:hAnsi="Arial" w:cs="Arial"/>
          <w:sz w:val="22"/>
          <w:szCs w:val="22"/>
          <w:lang w:val="pl-PL"/>
        </w:rPr>
        <w:t>Przeniesienie na Zamawiającego praw autorskich, w tym praw zezwalania na wykonywanie praw zależnych do Utworu, zgodnie z ust. 1 powyżej i udzielenie Zamawiającemu upoważnienia zgodnie z ust. 2 powyżej, następuje każdorazowo z chwilą przekazania (wydania) Zamawiającemu Utworu przez Autora w jakiejkolwiek formie (w tym elektronicznej lub papierowej) i w jakiejkolwiek postaci (w tym ukończonej lub nieukończonej) Utworu. Jeżeli przekazanie Utworu następuje przez przekazanie nośnika danych, na którym Utwór jest utrwalony, z chwilą jego przekazania na Zamawiającego przechodzi własność tego nośnika.</w:t>
      </w:r>
    </w:p>
    <w:p w:rsidR="0056053C" w:rsidRPr="00F77555" w:rsidRDefault="0056053C" w:rsidP="0056053C">
      <w:pPr>
        <w:pStyle w:val="Tekstpodstawowy2"/>
        <w:numPr>
          <w:ilvl w:val="0"/>
          <w:numId w:val="5"/>
        </w:numPr>
        <w:spacing w:after="0" w:line="276" w:lineRule="auto"/>
        <w:jc w:val="both"/>
        <w:rPr>
          <w:rFonts w:ascii="Arial" w:hAnsi="Arial" w:cs="Arial"/>
          <w:sz w:val="22"/>
          <w:szCs w:val="22"/>
          <w:lang w:val="pl-PL"/>
        </w:rPr>
      </w:pPr>
      <w:r w:rsidRPr="00F77555">
        <w:rPr>
          <w:rFonts w:ascii="Arial" w:hAnsi="Arial" w:cs="Arial"/>
          <w:sz w:val="22"/>
          <w:szCs w:val="22"/>
          <w:lang w:val="pl-PL"/>
        </w:rPr>
        <w:t xml:space="preserve">Autor oświadcza, że każdy Utwór będzie utworem oryginalnym i indywidualnym,                        oraz że korzystanie z Utworu przez Zamawiającego oraz bezpośrednich lub pośrednich </w:t>
      </w:r>
      <w:r w:rsidRPr="00F77555">
        <w:rPr>
          <w:rFonts w:ascii="Arial" w:hAnsi="Arial" w:cs="Arial"/>
          <w:sz w:val="22"/>
          <w:szCs w:val="22"/>
          <w:lang w:val="pl-PL"/>
        </w:rPr>
        <w:lastRenderedPageBreak/>
        <w:t>następców prawnych Zamawiającego na wszystkich określonych w ustępie 1 powyżej polach eksploatacji i w sposób określony w ustępie 2 powyżej, nie naruszy prawa ani prawem chronionego dobra osoby trzeciej, a odpowiedzialność za ewentualne naruszenia tych praw     i wszelkie wyrządzone w związku z tymi naruszeniami szkody, zarówno wobec Zamawiającego i jego bezpośrednich lub pośrednich następców prawnych, jak i osób trzecich, będzie ponosić Autor. Autor oświadcza, że nie przeniósł na żadną osobę trzecią autorskich praw majątkowych ani nie udzielił żadnej osobie trzeciej licencji na korzystanie     z Utworu na którymkolwiek z pól eksploatacji.</w:t>
      </w:r>
    </w:p>
    <w:p w:rsidR="0056053C" w:rsidRPr="00F77555" w:rsidRDefault="0056053C" w:rsidP="0056053C">
      <w:pPr>
        <w:pStyle w:val="Tekstpodstawowywcity2"/>
        <w:numPr>
          <w:ilvl w:val="0"/>
          <w:numId w:val="5"/>
        </w:numPr>
        <w:suppressAutoHyphens w:val="0"/>
        <w:spacing w:after="0" w:line="276" w:lineRule="auto"/>
        <w:rPr>
          <w:rFonts w:ascii="Arial" w:hAnsi="Arial" w:cs="Arial"/>
          <w:sz w:val="22"/>
          <w:szCs w:val="22"/>
        </w:rPr>
      </w:pPr>
      <w:r w:rsidRPr="00F77555">
        <w:rPr>
          <w:rFonts w:ascii="Arial" w:hAnsi="Arial" w:cs="Arial"/>
          <w:sz w:val="22"/>
          <w:szCs w:val="22"/>
        </w:rPr>
        <w:t>Autor oświadcza, że nie powierzył i nie powierzy żadnej z organizacji zbiorowego zarządzania prawami autorskimi jakichkolwiek praw do zarządzania lub ochrony w odniesieniu               do jakichkolwiek pól eksploatacji Utworu, oraz że żadna z takich organizacji nie ma legitymacji procesowej w tym zakresie.</w:t>
      </w:r>
    </w:p>
    <w:p w:rsidR="0056053C" w:rsidRPr="00F77555" w:rsidRDefault="0056053C" w:rsidP="0056053C">
      <w:pPr>
        <w:pStyle w:val="Tekstpodstawowywcity2"/>
        <w:suppressAutoHyphens w:val="0"/>
        <w:spacing w:after="0" w:line="276" w:lineRule="auto"/>
        <w:ind w:left="0"/>
        <w:rPr>
          <w:rFonts w:ascii="Arial" w:hAnsi="Arial" w:cs="Arial"/>
          <w:sz w:val="22"/>
          <w:szCs w:val="22"/>
        </w:rPr>
      </w:pPr>
    </w:p>
    <w:p w:rsidR="0056053C" w:rsidRPr="00F77555" w:rsidRDefault="0056053C" w:rsidP="0056053C">
      <w:pPr>
        <w:pStyle w:val="Tekstpodstawowywcity2"/>
        <w:suppressAutoHyphens w:val="0"/>
        <w:spacing w:after="0" w:line="276" w:lineRule="auto"/>
        <w:ind w:left="0"/>
        <w:jc w:val="center"/>
        <w:rPr>
          <w:rFonts w:ascii="Arial" w:hAnsi="Arial" w:cs="Arial"/>
          <w:b/>
          <w:sz w:val="22"/>
          <w:szCs w:val="22"/>
        </w:rPr>
      </w:pPr>
      <w:r w:rsidRPr="00F77555">
        <w:rPr>
          <w:rFonts w:ascii="Arial" w:hAnsi="Arial" w:cs="Arial"/>
          <w:b/>
          <w:sz w:val="22"/>
          <w:szCs w:val="22"/>
        </w:rPr>
        <w:t>§ 5.</w:t>
      </w:r>
    </w:p>
    <w:p w:rsidR="0056053C" w:rsidRPr="00F77555" w:rsidRDefault="0056053C" w:rsidP="0056053C">
      <w:pPr>
        <w:spacing w:line="276" w:lineRule="auto"/>
        <w:rPr>
          <w:rFonts w:ascii="Arial" w:hAnsi="Arial" w:cs="Arial"/>
          <w:sz w:val="22"/>
          <w:szCs w:val="22"/>
          <w:lang w:val="pl-PL"/>
        </w:rPr>
      </w:pPr>
      <w:r w:rsidRPr="00F77555">
        <w:rPr>
          <w:rFonts w:ascii="Arial" w:hAnsi="Arial" w:cs="Arial"/>
          <w:sz w:val="22"/>
          <w:szCs w:val="22"/>
          <w:lang w:val="pl-PL"/>
        </w:rPr>
        <w:t xml:space="preserve">Autor nie może powierzyć wykonania umowy osobom trzecim, bez zgody Zamawiającego, wyrażonej na piśmie pod rygorem nieważności. </w:t>
      </w:r>
    </w:p>
    <w:p w:rsidR="0056053C" w:rsidRPr="00F77555" w:rsidRDefault="0056053C" w:rsidP="0056053C">
      <w:pPr>
        <w:spacing w:line="276" w:lineRule="auto"/>
        <w:rPr>
          <w:rFonts w:ascii="Arial" w:hAnsi="Arial" w:cs="Arial"/>
          <w:sz w:val="22"/>
          <w:szCs w:val="22"/>
          <w:lang w:val="pl-PL"/>
        </w:rPr>
      </w:pPr>
    </w:p>
    <w:p w:rsidR="0056053C" w:rsidRPr="00F77555" w:rsidRDefault="0056053C" w:rsidP="0056053C">
      <w:pPr>
        <w:spacing w:line="276" w:lineRule="auto"/>
        <w:jc w:val="center"/>
        <w:rPr>
          <w:rFonts w:ascii="Arial" w:hAnsi="Arial" w:cs="Arial"/>
          <w:b/>
          <w:sz w:val="22"/>
          <w:szCs w:val="22"/>
        </w:rPr>
      </w:pPr>
      <w:r w:rsidRPr="00F77555">
        <w:rPr>
          <w:rFonts w:ascii="Arial" w:hAnsi="Arial" w:cs="Arial"/>
          <w:b/>
          <w:sz w:val="22"/>
          <w:szCs w:val="22"/>
        </w:rPr>
        <w:t>§ 6.</w:t>
      </w:r>
    </w:p>
    <w:p w:rsidR="0056053C" w:rsidRPr="00F77555" w:rsidRDefault="0056053C" w:rsidP="0056053C">
      <w:pPr>
        <w:numPr>
          <w:ilvl w:val="0"/>
          <w:numId w:val="3"/>
        </w:numPr>
        <w:tabs>
          <w:tab w:val="clear" w:pos="720"/>
          <w:tab w:val="num" w:pos="540"/>
        </w:tabs>
        <w:spacing w:after="0" w:line="276" w:lineRule="auto"/>
        <w:ind w:left="540" w:right="-132" w:hanging="540"/>
        <w:rPr>
          <w:rFonts w:ascii="Arial" w:hAnsi="Arial" w:cs="Arial"/>
          <w:sz w:val="22"/>
          <w:szCs w:val="22"/>
          <w:lang w:val="pl-PL"/>
        </w:rPr>
      </w:pPr>
      <w:r w:rsidRPr="00F77555">
        <w:rPr>
          <w:rFonts w:ascii="Arial" w:hAnsi="Arial" w:cs="Arial"/>
          <w:sz w:val="22"/>
          <w:szCs w:val="22"/>
          <w:lang w:val="pl-PL"/>
        </w:rPr>
        <w:t>Niniejsza umowa wchodzi w życie z dniem jej podpisania.</w:t>
      </w:r>
    </w:p>
    <w:p w:rsidR="0056053C" w:rsidRPr="00F77555" w:rsidRDefault="0056053C" w:rsidP="0056053C">
      <w:pPr>
        <w:numPr>
          <w:ilvl w:val="0"/>
          <w:numId w:val="3"/>
        </w:numPr>
        <w:tabs>
          <w:tab w:val="clear" w:pos="720"/>
          <w:tab w:val="num" w:pos="540"/>
        </w:tabs>
        <w:spacing w:after="0" w:line="276" w:lineRule="auto"/>
        <w:ind w:left="540" w:right="-132" w:hanging="540"/>
        <w:jc w:val="both"/>
        <w:rPr>
          <w:rFonts w:ascii="Arial" w:hAnsi="Arial" w:cs="Arial"/>
          <w:bCs/>
          <w:sz w:val="22"/>
          <w:szCs w:val="22"/>
          <w:lang w:val="pl-PL"/>
        </w:rPr>
      </w:pPr>
      <w:r w:rsidRPr="00F77555">
        <w:rPr>
          <w:rFonts w:ascii="Arial" w:hAnsi="Arial" w:cs="Arial"/>
          <w:sz w:val="22"/>
          <w:szCs w:val="22"/>
          <w:lang w:val="pl-PL"/>
        </w:rPr>
        <w:t>Wszelkie zmiany i uzupełnienia warunków niniejszej umowy oraz wynikające z niej uzgodnienia oraz oświadczenia Stron, wymagają formy pisemnej, pod rygorem nieważności. Zmiana adresów dla doręczeń ewentualnej korespondencji (w formie pisemnej bądź przy wykorzystaniu poczty lub kuriera), wskazanych na wstępie niniejszej umowy, nie będzie uważana za zmianę lub uzupełnienie jej warunków.</w:t>
      </w:r>
    </w:p>
    <w:p w:rsidR="0056053C" w:rsidRPr="00F77555" w:rsidRDefault="0056053C" w:rsidP="0056053C">
      <w:pPr>
        <w:numPr>
          <w:ilvl w:val="0"/>
          <w:numId w:val="3"/>
        </w:numPr>
        <w:tabs>
          <w:tab w:val="clear" w:pos="720"/>
          <w:tab w:val="num" w:pos="540"/>
        </w:tabs>
        <w:spacing w:after="0" w:line="276" w:lineRule="auto"/>
        <w:ind w:left="540" w:right="-132" w:hanging="540"/>
        <w:jc w:val="both"/>
        <w:rPr>
          <w:rFonts w:ascii="Arial" w:hAnsi="Arial" w:cs="Arial"/>
          <w:bCs/>
          <w:sz w:val="22"/>
          <w:szCs w:val="22"/>
          <w:lang w:val="pl-PL"/>
        </w:rPr>
      </w:pPr>
      <w:r w:rsidRPr="00F77555">
        <w:rPr>
          <w:rFonts w:ascii="Arial" w:hAnsi="Arial" w:cs="Arial"/>
          <w:sz w:val="22"/>
          <w:szCs w:val="22"/>
          <w:lang w:val="pl-PL"/>
        </w:rPr>
        <w:t>W zakresie postanowień nieuregulowanych niniejszą umową zastosowanie będą miały odpowiednie przepisy powszechnie obowiązującego prawa, w tym w szczególności Kodeksu cywilnego oraz ustawy o Prawie autorskim i prawach pokrewnych.</w:t>
      </w:r>
    </w:p>
    <w:p w:rsidR="0056053C" w:rsidRPr="00F77555" w:rsidRDefault="0056053C" w:rsidP="0056053C">
      <w:pPr>
        <w:numPr>
          <w:ilvl w:val="0"/>
          <w:numId w:val="3"/>
        </w:numPr>
        <w:tabs>
          <w:tab w:val="clear" w:pos="720"/>
          <w:tab w:val="num" w:pos="540"/>
        </w:tabs>
        <w:spacing w:after="0" w:line="276" w:lineRule="auto"/>
        <w:ind w:left="540" w:right="-132" w:hanging="540"/>
        <w:jc w:val="both"/>
        <w:rPr>
          <w:rFonts w:ascii="Arial" w:hAnsi="Arial" w:cs="Arial"/>
          <w:bCs/>
          <w:sz w:val="22"/>
          <w:szCs w:val="22"/>
          <w:lang w:val="pl-PL"/>
        </w:rPr>
      </w:pPr>
      <w:r w:rsidRPr="00F77555">
        <w:rPr>
          <w:rFonts w:ascii="Arial" w:hAnsi="Arial" w:cs="Arial"/>
          <w:bCs/>
          <w:sz w:val="22"/>
          <w:szCs w:val="22"/>
          <w:lang w:val="pl-PL"/>
        </w:rPr>
        <w:t xml:space="preserve">Wszelkie spory, które mogą powstać przy interpretacji oraz w związku z realizacją niniejszej umowy, Strony będą próbować rozwiązywać polubownie. Jeżeli polubowne rozwiązanie sporu okaże się niemożliwe, Strony poddadzą go rozstrzygnięciu Sądu właściwego miejscowo dla siedziby Zamawiającego. </w:t>
      </w:r>
    </w:p>
    <w:p w:rsidR="0056053C" w:rsidRPr="00F77555" w:rsidRDefault="0056053C" w:rsidP="0056053C">
      <w:pPr>
        <w:numPr>
          <w:ilvl w:val="0"/>
          <w:numId w:val="3"/>
        </w:numPr>
        <w:tabs>
          <w:tab w:val="clear" w:pos="720"/>
          <w:tab w:val="num" w:pos="540"/>
        </w:tabs>
        <w:spacing w:after="0" w:line="276" w:lineRule="auto"/>
        <w:ind w:left="540" w:right="-132" w:hanging="540"/>
        <w:jc w:val="both"/>
        <w:rPr>
          <w:rFonts w:ascii="Arial" w:hAnsi="Arial" w:cs="Arial"/>
          <w:bCs/>
          <w:sz w:val="22"/>
          <w:szCs w:val="22"/>
          <w:lang w:val="pl-PL"/>
        </w:rPr>
      </w:pPr>
      <w:r w:rsidRPr="00F77555">
        <w:rPr>
          <w:rFonts w:ascii="Arial" w:hAnsi="Arial" w:cs="Arial"/>
          <w:sz w:val="22"/>
          <w:szCs w:val="22"/>
          <w:lang w:val="pl-PL"/>
        </w:rPr>
        <w:t xml:space="preserve">Adresami dla doręczeń ewentualnej korespondencji (w formie pisemnej bądź przy wykorzystaniu poczty lub kuriera) dla Stron niniejszej umowy będą ich adresy wskazane              na wstępie umowy. W razie wyboru innego adresu do korespondencji niż wskazany w zdaniu poprzedzającym, każda ze Stron zobowiązuje się niezwłocznie zawiadomić o tym drugą Stronę w formie listu poleconego. W razie uchybienia takiemu obowiązkowi, korespondencja wysłana na adres, o którym mowa w zdaniu pierwszym, będzie uważana za skutecznie doręczoną (dotyczy to także nieodebrania przesyłki pod wskazanym w niniejszej umowie adresem bez względu na przyczynę) w dniu pierwszej awizacji dokonanej przez polskiego operatora publicznego.  </w:t>
      </w:r>
    </w:p>
    <w:p w:rsidR="0056053C" w:rsidRPr="00F77555" w:rsidRDefault="0056053C" w:rsidP="0056053C">
      <w:pPr>
        <w:numPr>
          <w:ilvl w:val="0"/>
          <w:numId w:val="3"/>
        </w:numPr>
        <w:tabs>
          <w:tab w:val="clear" w:pos="720"/>
          <w:tab w:val="num" w:pos="540"/>
        </w:tabs>
        <w:spacing w:after="0" w:line="276" w:lineRule="auto"/>
        <w:ind w:left="540" w:right="-132" w:hanging="540"/>
        <w:jc w:val="both"/>
        <w:rPr>
          <w:rFonts w:ascii="Arial" w:hAnsi="Arial" w:cs="Arial"/>
          <w:bCs/>
          <w:sz w:val="22"/>
          <w:szCs w:val="22"/>
          <w:lang w:val="pl-PL"/>
        </w:rPr>
      </w:pPr>
      <w:r w:rsidRPr="00F77555">
        <w:rPr>
          <w:rFonts w:ascii="Arial" w:hAnsi="Arial" w:cs="Arial"/>
          <w:sz w:val="22"/>
          <w:szCs w:val="22"/>
          <w:lang w:val="pl-PL"/>
        </w:rPr>
        <w:t xml:space="preserve">Jakiekolwiek prawa i obowiązki wynikające z niniejszej umowy nie mogą być przenoszone przez którąkolwiek ze Stron na rzecz osób trzecich bez zgody drugiej </w:t>
      </w:r>
      <w:r w:rsidRPr="00F77555">
        <w:rPr>
          <w:rFonts w:ascii="Arial" w:hAnsi="Arial" w:cs="Arial"/>
          <w:sz w:val="22"/>
          <w:szCs w:val="22"/>
          <w:lang w:val="pl-PL"/>
        </w:rPr>
        <w:lastRenderedPageBreak/>
        <w:t>strony pod rygorem nieważności wyrażonej w formie pisemnego oświadczenia woli w tym przedmiocie.</w:t>
      </w:r>
    </w:p>
    <w:p w:rsidR="0056053C" w:rsidRPr="00F77555" w:rsidRDefault="0056053C" w:rsidP="0056053C">
      <w:pPr>
        <w:numPr>
          <w:ilvl w:val="0"/>
          <w:numId w:val="3"/>
        </w:numPr>
        <w:tabs>
          <w:tab w:val="clear" w:pos="720"/>
          <w:tab w:val="num" w:pos="540"/>
        </w:tabs>
        <w:spacing w:after="0" w:line="276" w:lineRule="auto"/>
        <w:ind w:left="540" w:right="-132" w:hanging="540"/>
        <w:jc w:val="both"/>
        <w:rPr>
          <w:rFonts w:ascii="Arial" w:hAnsi="Arial" w:cs="Arial"/>
          <w:bCs/>
          <w:sz w:val="22"/>
          <w:szCs w:val="22"/>
          <w:lang w:val="pl-PL"/>
        </w:rPr>
      </w:pPr>
      <w:r w:rsidRPr="00F77555">
        <w:rPr>
          <w:rFonts w:ascii="Arial" w:hAnsi="Arial" w:cs="Arial"/>
          <w:sz w:val="22"/>
          <w:szCs w:val="22"/>
          <w:lang w:val="pl-PL"/>
        </w:rPr>
        <w:t xml:space="preserve">W razie sprzeczności pomiędzy treścią umowy a załączników pierwszeństwo mają postanowienia umowy. </w:t>
      </w:r>
    </w:p>
    <w:p w:rsidR="0056053C" w:rsidRPr="00F77555" w:rsidRDefault="0056053C" w:rsidP="0056053C">
      <w:pPr>
        <w:numPr>
          <w:ilvl w:val="0"/>
          <w:numId w:val="3"/>
        </w:numPr>
        <w:tabs>
          <w:tab w:val="clear" w:pos="720"/>
          <w:tab w:val="num" w:pos="540"/>
        </w:tabs>
        <w:spacing w:after="0" w:line="276" w:lineRule="auto"/>
        <w:ind w:left="540" w:right="-132" w:hanging="540"/>
        <w:rPr>
          <w:rFonts w:ascii="Arial" w:hAnsi="Arial" w:cs="Arial"/>
          <w:bCs/>
          <w:sz w:val="22"/>
          <w:szCs w:val="22"/>
          <w:lang w:val="pl-PL"/>
        </w:rPr>
      </w:pPr>
      <w:r w:rsidRPr="00F77555">
        <w:rPr>
          <w:rFonts w:ascii="Arial" w:hAnsi="Arial" w:cs="Arial"/>
          <w:sz w:val="22"/>
          <w:szCs w:val="22"/>
          <w:lang w:val="pl-PL"/>
        </w:rPr>
        <w:t>Niniejsza umowa została sporządzona w dwóch jednobrzmiących egzemplarzach, po jednym dla każdej ze Stron.</w:t>
      </w:r>
    </w:p>
    <w:p w:rsidR="0056053C" w:rsidRPr="00F77555" w:rsidRDefault="0056053C" w:rsidP="0056053C">
      <w:pPr>
        <w:spacing w:line="276" w:lineRule="auto"/>
        <w:rPr>
          <w:rFonts w:ascii="Arial" w:hAnsi="Arial" w:cs="Arial"/>
          <w:b/>
          <w:sz w:val="22"/>
          <w:szCs w:val="22"/>
          <w:lang w:val="pl-PL"/>
        </w:rPr>
      </w:pPr>
    </w:p>
    <w:p w:rsidR="0056053C" w:rsidRPr="00F77555" w:rsidRDefault="0056053C" w:rsidP="0056053C">
      <w:pPr>
        <w:spacing w:line="276" w:lineRule="auto"/>
        <w:rPr>
          <w:rFonts w:ascii="Arial" w:hAnsi="Arial" w:cs="Arial"/>
          <w:b/>
          <w:sz w:val="22"/>
          <w:szCs w:val="22"/>
          <w:lang w:val="pl-PL"/>
        </w:rPr>
      </w:pPr>
    </w:p>
    <w:p w:rsidR="0056053C" w:rsidRPr="00F77555" w:rsidRDefault="0056053C" w:rsidP="0056053C">
      <w:pPr>
        <w:spacing w:line="276" w:lineRule="auto"/>
        <w:rPr>
          <w:rFonts w:ascii="Arial" w:hAnsi="Arial" w:cs="Arial"/>
          <w:b/>
          <w:sz w:val="22"/>
          <w:szCs w:val="22"/>
          <w:lang w:val="pl-PL"/>
        </w:rPr>
      </w:pPr>
    </w:p>
    <w:p w:rsidR="0056053C" w:rsidRPr="00F77555" w:rsidRDefault="0056053C" w:rsidP="0056053C">
      <w:pPr>
        <w:spacing w:line="276" w:lineRule="auto"/>
        <w:rPr>
          <w:rFonts w:ascii="Arial" w:hAnsi="Arial" w:cs="Arial"/>
          <w:b/>
          <w:sz w:val="22"/>
          <w:szCs w:val="22"/>
          <w:lang w:val="pl-PL"/>
        </w:rPr>
      </w:pPr>
    </w:p>
    <w:p w:rsidR="0056053C" w:rsidRPr="00F77555" w:rsidRDefault="0056053C" w:rsidP="0056053C">
      <w:pPr>
        <w:spacing w:line="276" w:lineRule="auto"/>
        <w:rPr>
          <w:rFonts w:ascii="Arial" w:hAnsi="Arial" w:cs="Arial"/>
          <w:b/>
          <w:sz w:val="22"/>
          <w:szCs w:val="22"/>
        </w:rPr>
      </w:pPr>
      <w:r w:rsidRPr="00F77555">
        <w:rPr>
          <w:rFonts w:ascii="Arial" w:hAnsi="Arial" w:cs="Arial"/>
          <w:b/>
          <w:sz w:val="22"/>
          <w:szCs w:val="22"/>
        </w:rPr>
        <w:t>...............................</w:t>
      </w:r>
      <w:r w:rsidRPr="00F77555">
        <w:rPr>
          <w:rFonts w:ascii="Arial" w:hAnsi="Arial" w:cs="Arial"/>
          <w:b/>
          <w:sz w:val="22"/>
          <w:szCs w:val="22"/>
        </w:rPr>
        <w:tab/>
      </w:r>
      <w:r w:rsidRPr="00F77555">
        <w:rPr>
          <w:rFonts w:ascii="Arial" w:hAnsi="Arial" w:cs="Arial"/>
          <w:b/>
          <w:sz w:val="22"/>
          <w:szCs w:val="22"/>
        </w:rPr>
        <w:tab/>
      </w:r>
      <w:r w:rsidRPr="00F77555">
        <w:rPr>
          <w:rFonts w:ascii="Arial" w:hAnsi="Arial" w:cs="Arial"/>
          <w:b/>
          <w:sz w:val="22"/>
          <w:szCs w:val="22"/>
        </w:rPr>
        <w:tab/>
        <w:t xml:space="preserve">   </w:t>
      </w:r>
      <w:r w:rsidRPr="00F77555">
        <w:rPr>
          <w:rFonts w:ascii="Arial" w:hAnsi="Arial" w:cs="Arial"/>
          <w:b/>
          <w:sz w:val="22"/>
          <w:szCs w:val="22"/>
        </w:rPr>
        <w:tab/>
      </w:r>
      <w:r w:rsidRPr="00F77555">
        <w:rPr>
          <w:rFonts w:ascii="Arial" w:hAnsi="Arial" w:cs="Arial"/>
          <w:b/>
          <w:sz w:val="22"/>
          <w:szCs w:val="22"/>
        </w:rPr>
        <w:tab/>
      </w:r>
      <w:r w:rsidRPr="00F77555">
        <w:rPr>
          <w:rFonts w:ascii="Arial" w:hAnsi="Arial" w:cs="Arial"/>
          <w:b/>
          <w:sz w:val="22"/>
          <w:szCs w:val="22"/>
        </w:rPr>
        <w:tab/>
      </w:r>
      <w:r w:rsidRPr="00F77555">
        <w:rPr>
          <w:rFonts w:ascii="Arial" w:hAnsi="Arial" w:cs="Arial"/>
          <w:b/>
          <w:sz w:val="22"/>
          <w:szCs w:val="22"/>
        </w:rPr>
        <w:tab/>
        <w:t xml:space="preserve"> ...................................</w:t>
      </w:r>
      <w:r w:rsidRPr="00F77555">
        <w:rPr>
          <w:rFonts w:ascii="Arial" w:hAnsi="Arial" w:cs="Arial"/>
          <w:b/>
          <w:sz w:val="22"/>
          <w:szCs w:val="22"/>
        </w:rPr>
        <w:tab/>
        <w:t>Autor</w:t>
      </w:r>
      <w:r w:rsidRPr="00F77555">
        <w:rPr>
          <w:rFonts w:ascii="Arial" w:hAnsi="Arial" w:cs="Arial"/>
          <w:b/>
          <w:sz w:val="22"/>
          <w:szCs w:val="22"/>
        </w:rPr>
        <w:tab/>
      </w:r>
      <w:r w:rsidRPr="00F77555">
        <w:rPr>
          <w:rFonts w:ascii="Arial" w:hAnsi="Arial" w:cs="Arial"/>
          <w:b/>
          <w:sz w:val="22"/>
          <w:szCs w:val="22"/>
        </w:rPr>
        <w:tab/>
      </w:r>
      <w:r w:rsidRPr="00F77555">
        <w:rPr>
          <w:rFonts w:ascii="Arial" w:hAnsi="Arial" w:cs="Arial"/>
          <w:b/>
          <w:sz w:val="22"/>
          <w:szCs w:val="22"/>
        </w:rPr>
        <w:tab/>
      </w:r>
      <w:r w:rsidRPr="00F77555">
        <w:rPr>
          <w:rFonts w:ascii="Arial" w:hAnsi="Arial" w:cs="Arial"/>
          <w:b/>
          <w:sz w:val="22"/>
          <w:szCs w:val="22"/>
        </w:rPr>
        <w:tab/>
      </w:r>
      <w:r w:rsidRPr="00F77555">
        <w:rPr>
          <w:rFonts w:ascii="Arial" w:hAnsi="Arial" w:cs="Arial"/>
          <w:b/>
          <w:sz w:val="22"/>
          <w:szCs w:val="22"/>
        </w:rPr>
        <w:tab/>
      </w:r>
      <w:r w:rsidRPr="00F77555">
        <w:rPr>
          <w:rFonts w:ascii="Arial" w:hAnsi="Arial" w:cs="Arial"/>
          <w:b/>
          <w:sz w:val="22"/>
          <w:szCs w:val="22"/>
        </w:rPr>
        <w:tab/>
      </w:r>
      <w:r w:rsidRPr="00F77555">
        <w:rPr>
          <w:rFonts w:ascii="Arial" w:hAnsi="Arial" w:cs="Arial"/>
          <w:b/>
          <w:sz w:val="22"/>
          <w:szCs w:val="22"/>
        </w:rPr>
        <w:tab/>
      </w:r>
      <w:r w:rsidRPr="00F77555">
        <w:rPr>
          <w:rFonts w:ascii="Arial" w:hAnsi="Arial" w:cs="Arial"/>
          <w:b/>
          <w:sz w:val="22"/>
          <w:szCs w:val="22"/>
        </w:rPr>
        <w:tab/>
        <w:t xml:space="preserve">         Zamawiający </w:t>
      </w:r>
      <w:r w:rsidRPr="00F77555">
        <w:rPr>
          <w:rFonts w:ascii="Arial" w:hAnsi="Arial" w:cs="Arial"/>
          <w:b/>
          <w:sz w:val="22"/>
          <w:szCs w:val="22"/>
        </w:rPr>
        <w:tab/>
      </w:r>
    </w:p>
    <w:p w:rsidR="0056053C" w:rsidRPr="00F77555" w:rsidRDefault="0056053C" w:rsidP="0056053C">
      <w:pPr>
        <w:spacing w:line="276" w:lineRule="auto"/>
        <w:rPr>
          <w:rFonts w:ascii="Arial" w:hAnsi="Arial" w:cs="Arial"/>
          <w:sz w:val="22"/>
          <w:szCs w:val="22"/>
        </w:rPr>
      </w:pPr>
    </w:p>
    <w:p w:rsidR="0056053C" w:rsidRPr="00F77555" w:rsidRDefault="0056053C" w:rsidP="0056053C">
      <w:pPr>
        <w:spacing w:line="276" w:lineRule="auto"/>
        <w:rPr>
          <w:rFonts w:ascii="Arial" w:hAnsi="Arial" w:cs="Arial"/>
          <w:sz w:val="22"/>
          <w:szCs w:val="22"/>
        </w:rPr>
      </w:pPr>
    </w:p>
    <w:p w:rsidR="0056053C" w:rsidRPr="00F77555" w:rsidRDefault="0056053C" w:rsidP="0056053C">
      <w:pPr>
        <w:spacing w:line="276" w:lineRule="auto"/>
        <w:rPr>
          <w:rFonts w:ascii="Arial" w:hAnsi="Arial" w:cs="Arial"/>
          <w:sz w:val="22"/>
          <w:szCs w:val="22"/>
        </w:rPr>
      </w:pPr>
    </w:p>
    <w:p w:rsidR="0056053C" w:rsidRPr="00F77555" w:rsidRDefault="0056053C" w:rsidP="0056053C">
      <w:pPr>
        <w:spacing w:line="276" w:lineRule="auto"/>
        <w:rPr>
          <w:rFonts w:ascii="Arial" w:hAnsi="Arial" w:cs="Arial"/>
          <w:sz w:val="22"/>
          <w:szCs w:val="22"/>
        </w:rPr>
      </w:pPr>
      <w:r w:rsidRPr="00F77555">
        <w:rPr>
          <w:rFonts w:ascii="Arial" w:hAnsi="Arial" w:cs="Arial"/>
          <w:sz w:val="22"/>
          <w:szCs w:val="22"/>
        </w:rPr>
        <w:t>Załączniki:</w:t>
      </w:r>
    </w:p>
    <w:p w:rsidR="0056053C" w:rsidRPr="00F77555" w:rsidRDefault="0056053C" w:rsidP="0056053C">
      <w:pPr>
        <w:numPr>
          <w:ilvl w:val="0"/>
          <w:numId w:val="9"/>
        </w:numPr>
        <w:suppressAutoHyphens/>
        <w:spacing w:after="0" w:line="276" w:lineRule="auto"/>
        <w:jc w:val="both"/>
        <w:rPr>
          <w:rFonts w:ascii="Arial" w:hAnsi="Arial" w:cs="Arial"/>
          <w:sz w:val="22"/>
          <w:szCs w:val="22"/>
        </w:rPr>
      </w:pPr>
      <w:r w:rsidRPr="00F77555">
        <w:rPr>
          <w:rFonts w:ascii="Arial" w:hAnsi="Arial" w:cs="Arial"/>
          <w:sz w:val="22"/>
          <w:szCs w:val="22"/>
        </w:rPr>
        <w:t xml:space="preserve">Zapytanie ofertowe nr </w:t>
      </w:r>
      <w:r w:rsidR="00893F1A" w:rsidRPr="00F77555">
        <w:rPr>
          <w:rFonts w:ascii="Arial" w:hAnsi="Arial" w:cs="Arial"/>
          <w:sz w:val="22"/>
          <w:szCs w:val="22"/>
        </w:rPr>
        <w:t>........</w:t>
      </w:r>
    </w:p>
    <w:p w:rsidR="0056053C" w:rsidRPr="00F77555" w:rsidRDefault="0056053C" w:rsidP="0056053C">
      <w:pPr>
        <w:numPr>
          <w:ilvl w:val="0"/>
          <w:numId w:val="9"/>
        </w:numPr>
        <w:suppressAutoHyphens/>
        <w:spacing w:after="0" w:line="276" w:lineRule="auto"/>
        <w:jc w:val="both"/>
        <w:rPr>
          <w:rFonts w:ascii="Arial" w:hAnsi="Arial" w:cs="Arial"/>
          <w:sz w:val="22"/>
          <w:szCs w:val="22"/>
          <w:lang w:val="pl-PL"/>
        </w:rPr>
      </w:pPr>
      <w:r w:rsidRPr="00F77555">
        <w:rPr>
          <w:rFonts w:ascii="Arial" w:hAnsi="Arial" w:cs="Arial"/>
          <w:sz w:val="22"/>
          <w:szCs w:val="22"/>
          <w:lang w:val="pl-PL"/>
        </w:rPr>
        <w:t>Oferta Autora z dn.</w:t>
      </w:r>
      <w:r w:rsidR="00893F1A" w:rsidRPr="00F77555">
        <w:rPr>
          <w:rFonts w:ascii="Arial" w:hAnsi="Arial" w:cs="Arial"/>
          <w:sz w:val="22"/>
          <w:szCs w:val="22"/>
          <w:lang w:val="pl-PL"/>
        </w:rPr>
        <w:t>.......</w:t>
      </w:r>
    </w:p>
    <w:p w:rsidR="00BF4CA6" w:rsidRPr="00F77555" w:rsidRDefault="00BF4CA6">
      <w:pPr>
        <w:rPr>
          <w:rFonts w:ascii="Arial" w:hAnsi="Arial" w:cs="Arial"/>
          <w:sz w:val="22"/>
          <w:szCs w:val="22"/>
          <w:lang w:val="pl-PL"/>
        </w:rPr>
      </w:pPr>
    </w:p>
    <w:p w:rsidR="00F77555" w:rsidRPr="00F77555" w:rsidRDefault="00F77555">
      <w:pPr>
        <w:rPr>
          <w:rFonts w:ascii="Arial" w:hAnsi="Arial" w:cs="Arial"/>
          <w:sz w:val="22"/>
          <w:szCs w:val="22"/>
          <w:lang w:val="pl-PL"/>
        </w:rPr>
      </w:pPr>
    </w:p>
    <w:sectPr w:rsidR="00F77555" w:rsidRPr="00F77555" w:rsidSect="007536C5">
      <w:headerReference w:type="default" r:id="rId8"/>
      <w:pgSz w:w="11900" w:h="16840"/>
      <w:pgMar w:top="1797" w:right="1418" w:bottom="179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BE" w:rsidRDefault="00957ABE" w:rsidP="0056053C">
      <w:pPr>
        <w:spacing w:after="0"/>
      </w:pPr>
      <w:r>
        <w:separator/>
      </w:r>
    </w:p>
  </w:endnote>
  <w:endnote w:type="continuationSeparator" w:id="0">
    <w:p w:rsidR="00957ABE" w:rsidRDefault="00957ABE" w:rsidP="005605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BE" w:rsidRDefault="00957ABE" w:rsidP="0056053C">
      <w:pPr>
        <w:spacing w:after="0"/>
      </w:pPr>
      <w:r>
        <w:separator/>
      </w:r>
    </w:p>
  </w:footnote>
  <w:footnote w:type="continuationSeparator" w:id="0">
    <w:p w:rsidR="00957ABE" w:rsidRDefault="00957ABE" w:rsidP="005605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55" w:rsidRDefault="00F77555" w:rsidP="00F77555">
    <w:pPr>
      <w:pStyle w:val="Nagwek"/>
      <w:jc w:val="right"/>
      <w:rPr>
        <w:lang w:val="pl-PL"/>
      </w:rPr>
    </w:pPr>
  </w:p>
  <w:p w:rsidR="00F77555" w:rsidRPr="00F77555" w:rsidRDefault="00F77555" w:rsidP="00F77555">
    <w:pPr>
      <w:pStyle w:val="Nagwek"/>
      <w:jc w:val="right"/>
      <w:rPr>
        <w:i/>
        <w:lang w:val="pl-PL"/>
      </w:rPr>
    </w:pPr>
    <w:r w:rsidRPr="00F77555">
      <w:rPr>
        <w:i/>
        <w:lang w:val="pl-PL"/>
      </w:rP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2B4"/>
    <w:multiLevelType w:val="hybridMultilevel"/>
    <w:tmpl w:val="16AC0C6C"/>
    <w:lvl w:ilvl="0" w:tplc="EEBAFEE6">
      <w:start w:val="1"/>
      <w:numFmt w:val="decimal"/>
      <w:lvlText w:val="%1."/>
      <w:lvlJc w:val="left"/>
      <w:pPr>
        <w:tabs>
          <w:tab w:val="num" w:pos="1440"/>
        </w:tabs>
        <w:ind w:left="1440" w:hanging="360"/>
      </w:pPr>
      <w:rPr>
        <w:rFonts w:hint="default"/>
      </w:rPr>
    </w:lvl>
    <w:lvl w:ilvl="1" w:tplc="AF225596">
      <w:start w:val="1"/>
      <w:numFmt w:val="bullet"/>
      <w:lvlText w:val=""/>
      <w:lvlJc w:val="left"/>
      <w:pPr>
        <w:tabs>
          <w:tab w:val="num" w:pos="1440"/>
        </w:tabs>
        <w:ind w:left="1440" w:hanging="360"/>
      </w:pPr>
      <w:rPr>
        <w:rFonts w:ascii="Wingdings" w:hAnsi="Wingdings" w:hint="default"/>
      </w:rPr>
    </w:lvl>
    <w:lvl w:ilvl="2" w:tplc="0EE0F3F0">
      <w:start w:val="1"/>
      <w:numFmt w:val="lowerLetter"/>
      <w:lvlText w:val="%3)"/>
      <w:lvlJc w:val="left"/>
      <w:pPr>
        <w:tabs>
          <w:tab w:val="num" w:pos="2340"/>
        </w:tabs>
        <w:ind w:left="2340" w:hanging="360"/>
      </w:pPr>
      <w:rPr>
        <w:rFonts w:hint="default"/>
      </w:rPr>
    </w:lvl>
    <w:lvl w:ilvl="3" w:tplc="0C00C3C6">
      <w:start w:val="1"/>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08C1126"/>
    <w:multiLevelType w:val="hybridMultilevel"/>
    <w:tmpl w:val="F814AE9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1F3434E0"/>
    <w:multiLevelType w:val="singleLevel"/>
    <w:tmpl w:val="0415000F"/>
    <w:lvl w:ilvl="0">
      <w:start w:val="1"/>
      <w:numFmt w:val="decimal"/>
      <w:lvlText w:val="%1."/>
      <w:lvlJc w:val="left"/>
      <w:pPr>
        <w:tabs>
          <w:tab w:val="num" w:pos="360"/>
        </w:tabs>
        <w:ind w:left="360" w:hanging="360"/>
      </w:pPr>
    </w:lvl>
  </w:abstractNum>
  <w:abstractNum w:abstractNumId="3">
    <w:nsid w:val="21B96153"/>
    <w:multiLevelType w:val="singleLevel"/>
    <w:tmpl w:val="04150017"/>
    <w:lvl w:ilvl="0">
      <w:start w:val="1"/>
      <w:numFmt w:val="lowerLetter"/>
      <w:lvlText w:val="%1)"/>
      <w:lvlJc w:val="left"/>
      <w:pPr>
        <w:ind w:left="720" w:hanging="360"/>
      </w:pPr>
      <w:rPr>
        <w:rFonts w:hint="default"/>
      </w:rPr>
    </w:lvl>
  </w:abstractNum>
  <w:abstractNum w:abstractNumId="4">
    <w:nsid w:val="224F5AEA"/>
    <w:multiLevelType w:val="hybridMultilevel"/>
    <w:tmpl w:val="1668FC04"/>
    <w:lvl w:ilvl="0" w:tplc="E18C75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BD7068B"/>
    <w:multiLevelType w:val="hybridMultilevel"/>
    <w:tmpl w:val="FAC60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8B37BE5"/>
    <w:multiLevelType w:val="singleLevel"/>
    <w:tmpl w:val="04150017"/>
    <w:lvl w:ilvl="0">
      <w:start w:val="1"/>
      <w:numFmt w:val="lowerLetter"/>
      <w:lvlText w:val="%1)"/>
      <w:lvlJc w:val="left"/>
      <w:pPr>
        <w:ind w:left="360" w:hanging="360"/>
      </w:pPr>
      <w:rPr>
        <w:rFonts w:hint="default"/>
        <w:b w:val="0"/>
        <w:i w:val="0"/>
        <w:sz w:val="24"/>
      </w:rPr>
    </w:lvl>
  </w:abstractNum>
  <w:abstractNum w:abstractNumId="7">
    <w:nsid w:val="401522D3"/>
    <w:multiLevelType w:val="hybridMultilevel"/>
    <w:tmpl w:val="4B4AB2C4"/>
    <w:lvl w:ilvl="0" w:tplc="EEBAFEE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62A046E"/>
    <w:multiLevelType w:val="singleLevel"/>
    <w:tmpl w:val="5F68713C"/>
    <w:lvl w:ilvl="0">
      <w:start w:val="2"/>
      <w:numFmt w:val="bullet"/>
      <w:lvlText w:val="-"/>
      <w:lvlJc w:val="left"/>
      <w:pPr>
        <w:tabs>
          <w:tab w:val="num" w:pos="360"/>
        </w:tabs>
        <w:ind w:left="360" w:hanging="360"/>
      </w:pPr>
      <w:rPr>
        <w:rFonts w:hint="default"/>
      </w:rPr>
    </w:lvl>
  </w:abstractNum>
  <w:num w:numId="1">
    <w:abstractNumId w:val="7"/>
  </w:num>
  <w:num w:numId="2">
    <w:abstractNumId w:val="0"/>
  </w:num>
  <w:num w:numId="3">
    <w:abstractNumId w:val="5"/>
  </w:num>
  <w:num w:numId="4">
    <w:abstractNumId w:val="6"/>
  </w:num>
  <w:num w:numId="5">
    <w:abstractNumId w:val="2"/>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3C"/>
    <w:rsid w:val="00114883"/>
    <w:rsid w:val="00297DD8"/>
    <w:rsid w:val="00404EB3"/>
    <w:rsid w:val="0056053C"/>
    <w:rsid w:val="00787617"/>
    <w:rsid w:val="00893F1A"/>
    <w:rsid w:val="00957ABE"/>
    <w:rsid w:val="009A7548"/>
    <w:rsid w:val="00BF4CA6"/>
    <w:rsid w:val="00C106A9"/>
    <w:rsid w:val="00C33308"/>
    <w:rsid w:val="00ED0C38"/>
    <w:rsid w:val="00F04682"/>
    <w:rsid w:val="00F77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53C"/>
    <w:pPr>
      <w:spacing w:line="240" w:lineRule="auto"/>
    </w:pPr>
    <w:rPr>
      <w:rFonts w:ascii="Cambria" w:eastAsia="Cambria" w:hAnsi="Cambria" w:cs="Times New Roman"/>
      <w:sz w:val="24"/>
      <w:szCs w:val="24"/>
      <w:lang w:val="it-IT"/>
    </w:rPr>
  </w:style>
  <w:style w:type="paragraph" w:styleId="Nagwek1">
    <w:name w:val="heading 1"/>
    <w:basedOn w:val="Normalny"/>
    <w:next w:val="Normalny"/>
    <w:link w:val="Nagwek1Znak"/>
    <w:uiPriority w:val="9"/>
    <w:qFormat/>
    <w:rsid w:val="00F04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053C"/>
    <w:pPr>
      <w:tabs>
        <w:tab w:val="center" w:pos="4153"/>
        <w:tab w:val="right" w:pos="8306"/>
      </w:tabs>
      <w:spacing w:after="0"/>
    </w:pPr>
  </w:style>
  <w:style w:type="character" w:customStyle="1" w:styleId="NagwekZnak">
    <w:name w:val="Nagłówek Znak"/>
    <w:basedOn w:val="Domylnaczcionkaakapitu"/>
    <w:link w:val="Nagwek"/>
    <w:uiPriority w:val="99"/>
    <w:rsid w:val="0056053C"/>
    <w:rPr>
      <w:rFonts w:ascii="Cambria" w:eastAsia="Cambria" w:hAnsi="Cambria" w:cs="Times New Roman"/>
      <w:sz w:val="24"/>
      <w:szCs w:val="24"/>
      <w:lang w:val="it-IT"/>
    </w:rPr>
  </w:style>
  <w:style w:type="paragraph" w:styleId="Tekstpodstawowy">
    <w:name w:val="Body Text"/>
    <w:basedOn w:val="Normalny"/>
    <w:link w:val="TekstpodstawowyZnak"/>
    <w:rsid w:val="0056053C"/>
    <w:pPr>
      <w:suppressAutoHyphens/>
      <w:spacing w:after="120"/>
      <w:jc w:val="both"/>
    </w:pPr>
    <w:rPr>
      <w:rFonts w:ascii="Times New Roman" w:eastAsia="Times New Roman" w:hAnsi="Times New Roman"/>
      <w:sz w:val="26"/>
      <w:szCs w:val="20"/>
      <w:lang w:val="pl-PL" w:eastAsia="ar-SA"/>
    </w:rPr>
  </w:style>
  <w:style w:type="character" w:customStyle="1" w:styleId="TekstpodstawowyZnak">
    <w:name w:val="Tekst podstawowy Znak"/>
    <w:basedOn w:val="Domylnaczcionkaakapitu"/>
    <w:link w:val="Tekstpodstawowy"/>
    <w:rsid w:val="0056053C"/>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rsid w:val="0056053C"/>
    <w:pPr>
      <w:suppressAutoHyphens/>
      <w:spacing w:after="120" w:line="480" w:lineRule="auto"/>
      <w:ind w:left="283"/>
      <w:jc w:val="both"/>
    </w:pPr>
    <w:rPr>
      <w:rFonts w:ascii="Times New Roman" w:eastAsia="Times New Roman" w:hAnsi="Times New Roman"/>
      <w:sz w:val="26"/>
      <w:szCs w:val="20"/>
      <w:lang w:val="pl-PL" w:eastAsia="ar-SA"/>
    </w:rPr>
  </w:style>
  <w:style w:type="character" w:customStyle="1" w:styleId="Tekstpodstawowywcity2Znak">
    <w:name w:val="Tekst podstawowy wcięty 2 Znak"/>
    <w:basedOn w:val="Domylnaczcionkaakapitu"/>
    <w:link w:val="Tekstpodstawowywcity2"/>
    <w:rsid w:val="0056053C"/>
    <w:rPr>
      <w:rFonts w:ascii="Times New Roman" w:eastAsia="Times New Roman" w:hAnsi="Times New Roman" w:cs="Times New Roman"/>
      <w:sz w:val="26"/>
      <w:szCs w:val="20"/>
      <w:lang w:eastAsia="ar-SA"/>
    </w:rPr>
  </w:style>
  <w:style w:type="paragraph" w:styleId="Tekstpodstawowy2">
    <w:name w:val="Body Text 2"/>
    <w:basedOn w:val="Normalny"/>
    <w:link w:val="Tekstpodstawowy2Znak"/>
    <w:semiHidden/>
    <w:rsid w:val="0056053C"/>
    <w:pPr>
      <w:spacing w:after="120" w:line="480" w:lineRule="auto"/>
    </w:pPr>
    <w:rPr>
      <w:rFonts w:ascii="Times New Roman" w:eastAsia="Times New Roman" w:hAnsi="Times New Roman"/>
      <w:sz w:val="20"/>
      <w:szCs w:val="20"/>
      <w:lang w:val="en-US"/>
    </w:rPr>
  </w:style>
  <w:style w:type="character" w:customStyle="1" w:styleId="Tekstpodstawowy2Znak">
    <w:name w:val="Tekst podstawowy 2 Znak"/>
    <w:basedOn w:val="Domylnaczcionkaakapitu"/>
    <w:link w:val="Tekstpodstawowy2"/>
    <w:semiHidden/>
    <w:rsid w:val="0056053C"/>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56053C"/>
    <w:pPr>
      <w:tabs>
        <w:tab w:val="center" w:pos="4536"/>
        <w:tab w:val="right" w:pos="9072"/>
      </w:tabs>
      <w:spacing w:after="0"/>
    </w:pPr>
  </w:style>
  <w:style w:type="character" w:customStyle="1" w:styleId="StopkaZnak">
    <w:name w:val="Stopka Znak"/>
    <w:basedOn w:val="Domylnaczcionkaakapitu"/>
    <w:link w:val="Stopka"/>
    <w:uiPriority w:val="99"/>
    <w:rsid w:val="0056053C"/>
    <w:rPr>
      <w:rFonts w:ascii="Cambria" w:eastAsia="Cambria" w:hAnsi="Cambria" w:cs="Times New Roman"/>
      <w:sz w:val="24"/>
      <w:szCs w:val="24"/>
      <w:lang w:val="it-IT"/>
    </w:rPr>
  </w:style>
  <w:style w:type="character" w:customStyle="1" w:styleId="Nagwek1Znak">
    <w:name w:val="Nagłówek 1 Znak"/>
    <w:basedOn w:val="Domylnaczcionkaakapitu"/>
    <w:link w:val="Nagwek1"/>
    <w:uiPriority w:val="9"/>
    <w:rsid w:val="00F04682"/>
    <w:rPr>
      <w:rFonts w:asciiTheme="majorHAnsi" w:eastAsiaTheme="majorEastAsia" w:hAnsiTheme="majorHAnsi" w:cstheme="majorBidi"/>
      <w:b/>
      <w:bCs/>
      <w:color w:val="365F91" w:themeColor="accent1" w:themeShade="BF"/>
      <w:sz w:val="28"/>
      <w:szCs w:val="2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53C"/>
    <w:pPr>
      <w:spacing w:line="240" w:lineRule="auto"/>
    </w:pPr>
    <w:rPr>
      <w:rFonts w:ascii="Cambria" w:eastAsia="Cambria" w:hAnsi="Cambria" w:cs="Times New Roman"/>
      <w:sz w:val="24"/>
      <w:szCs w:val="24"/>
      <w:lang w:val="it-IT"/>
    </w:rPr>
  </w:style>
  <w:style w:type="paragraph" w:styleId="Nagwek1">
    <w:name w:val="heading 1"/>
    <w:basedOn w:val="Normalny"/>
    <w:next w:val="Normalny"/>
    <w:link w:val="Nagwek1Znak"/>
    <w:uiPriority w:val="9"/>
    <w:qFormat/>
    <w:rsid w:val="00F04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053C"/>
    <w:pPr>
      <w:tabs>
        <w:tab w:val="center" w:pos="4153"/>
        <w:tab w:val="right" w:pos="8306"/>
      </w:tabs>
      <w:spacing w:after="0"/>
    </w:pPr>
  </w:style>
  <w:style w:type="character" w:customStyle="1" w:styleId="NagwekZnak">
    <w:name w:val="Nagłówek Znak"/>
    <w:basedOn w:val="Domylnaczcionkaakapitu"/>
    <w:link w:val="Nagwek"/>
    <w:uiPriority w:val="99"/>
    <w:rsid w:val="0056053C"/>
    <w:rPr>
      <w:rFonts w:ascii="Cambria" w:eastAsia="Cambria" w:hAnsi="Cambria" w:cs="Times New Roman"/>
      <w:sz w:val="24"/>
      <w:szCs w:val="24"/>
      <w:lang w:val="it-IT"/>
    </w:rPr>
  </w:style>
  <w:style w:type="paragraph" w:styleId="Tekstpodstawowy">
    <w:name w:val="Body Text"/>
    <w:basedOn w:val="Normalny"/>
    <w:link w:val="TekstpodstawowyZnak"/>
    <w:rsid w:val="0056053C"/>
    <w:pPr>
      <w:suppressAutoHyphens/>
      <w:spacing w:after="120"/>
      <w:jc w:val="both"/>
    </w:pPr>
    <w:rPr>
      <w:rFonts w:ascii="Times New Roman" w:eastAsia="Times New Roman" w:hAnsi="Times New Roman"/>
      <w:sz w:val="26"/>
      <w:szCs w:val="20"/>
      <w:lang w:val="pl-PL" w:eastAsia="ar-SA"/>
    </w:rPr>
  </w:style>
  <w:style w:type="character" w:customStyle="1" w:styleId="TekstpodstawowyZnak">
    <w:name w:val="Tekst podstawowy Znak"/>
    <w:basedOn w:val="Domylnaczcionkaakapitu"/>
    <w:link w:val="Tekstpodstawowy"/>
    <w:rsid w:val="0056053C"/>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rsid w:val="0056053C"/>
    <w:pPr>
      <w:suppressAutoHyphens/>
      <w:spacing w:after="120" w:line="480" w:lineRule="auto"/>
      <w:ind w:left="283"/>
      <w:jc w:val="both"/>
    </w:pPr>
    <w:rPr>
      <w:rFonts w:ascii="Times New Roman" w:eastAsia="Times New Roman" w:hAnsi="Times New Roman"/>
      <w:sz w:val="26"/>
      <w:szCs w:val="20"/>
      <w:lang w:val="pl-PL" w:eastAsia="ar-SA"/>
    </w:rPr>
  </w:style>
  <w:style w:type="character" w:customStyle="1" w:styleId="Tekstpodstawowywcity2Znak">
    <w:name w:val="Tekst podstawowy wcięty 2 Znak"/>
    <w:basedOn w:val="Domylnaczcionkaakapitu"/>
    <w:link w:val="Tekstpodstawowywcity2"/>
    <w:rsid w:val="0056053C"/>
    <w:rPr>
      <w:rFonts w:ascii="Times New Roman" w:eastAsia="Times New Roman" w:hAnsi="Times New Roman" w:cs="Times New Roman"/>
      <w:sz w:val="26"/>
      <w:szCs w:val="20"/>
      <w:lang w:eastAsia="ar-SA"/>
    </w:rPr>
  </w:style>
  <w:style w:type="paragraph" w:styleId="Tekstpodstawowy2">
    <w:name w:val="Body Text 2"/>
    <w:basedOn w:val="Normalny"/>
    <w:link w:val="Tekstpodstawowy2Znak"/>
    <w:semiHidden/>
    <w:rsid w:val="0056053C"/>
    <w:pPr>
      <w:spacing w:after="120" w:line="480" w:lineRule="auto"/>
    </w:pPr>
    <w:rPr>
      <w:rFonts w:ascii="Times New Roman" w:eastAsia="Times New Roman" w:hAnsi="Times New Roman"/>
      <w:sz w:val="20"/>
      <w:szCs w:val="20"/>
      <w:lang w:val="en-US"/>
    </w:rPr>
  </w:style>
  <w:style w:type="character" w:customStyle="1" w:styleId="Tekstpodstawowy2Znak">
    <w:name w:val="Tekst podstawowy 2 Znak"/>
    <w:basedOn w:val="Domylnaczcionkaakapitu"/>
    <w:link w:val="Tekstpodstawowy2"/>
    <w:semiHidden/>
    <w:rsid w:val="0056053C"/>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56053C"/>
    <w:pPr>
      <w:tabs>
        <w:tab w:val="center" w:pos="4536"/>
        <w:tab w:val="right" w:pos="9072"/>
      </w:tabs>
      <w:spacing w:after="0"/>
    </w:pPr>
  </w:style>
  <w:style w:type="character" w:customStyle="1" w:styleId="StopkaZnak">
    <w:name w:val="Stopka Znak"/>
    <w:basedOn w:val="Domylnaczcionkaakapitu"/>
    <w:link w:val="Stopka"/>
    <w:uiPriority w:val="99"/>
    <w:rsid w:val="0056053C"/>
    <w:rPr>
      <w:rFonts w:ascii="Cambria" w:eastAsia="Cambria" w:hAnsi="Cambria" w:cs="Times New Roman"/>
      <w:sz w:val="24"/>
      <w:szCs w:val="24"/>
      <w:lang w:val="it-IT"/>
    </w:rPr>
  </w:style>
  <w:style w:type="character" w:customStyle="1" w:styleId="Nagwek1Znak">
    <w:name w:val="Nagłówek 1 Znak"/>
    <w:basedOn w:val="Domylnaczcionkaakapitu"/>
    <w:link w:val="Nagwek1"/>
    <w:uiPriority w:val="9"/>
    <w:rsid w:val="00F04682"/>
    <w:rPr>
      <w:rFonts w:asciiTheme="majorHAnsi" w:eastAsiaTheme="majorEastAsia" w:hAnsiTheme="majorHAnsi" w:cstheme="majorBidi"/>
      <w:b/>
      <w:bCs/>
      <w:color w:val="365F91" w:themeColor="accent1" w:themeShade="BF"/>
      <w:sz w:val="28"/>
      <w:szCs w:val="2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2028</Words>
  <Characters>12174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 Carbon</dc:creator>
  <cp:lastModifiedBy>rkrzyzanowski</cp:lastModifiedBy>
  <cp:revision>3</cp:revision>
  <dcterms:created xsi:type="dcterms:W3CDTF">2016-11-15T13:32:00Z</dcterms:created>
  <dcterms:modified xsi:type="dcterms:W3CDTF">2016-11-15T13:32:00Z</dcterms:modified>
</cp:coreProperties>
</file>