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63" w:rsidRPr="009C573E" w:rsidRDefault="00B06263" w:rsidP="00E06403">
      <w:pPr>
        <w:jc w:val="both"/>
        <w:rPr>
          <w:rFonts w:ascii="Times New Roman" w:hAnsi="Times New Roman"/>
          <w:b/>
          <w:bCs/>
          <w:sz w:val="24"/>
          <w:szCs w:val="24"/>
        </w:rPr>
      </w:pPr>
    </w:p>
    <w:p w:rsidR="00B06263" w:rsidRPr="009C573E" w:rsidRDefault="00B06263" w:rsidP="00E06403">
      <w:pPr>
        <w:jc w:val="both"/>
        <w:outlineLvl w:val="0"/>
        <w:rPr>
          <w:rFonts w:ascii="Times New Roman" w:hAnsi="Times New Roman"/>
          <w:b/>
          <w:bCs/>
          <w:sz w:val="24"/>
          <w:szCs w:val="24"/>
        </w:rPr>
      </w:pPr>
      <w:r w:rsidRPr="009C573E">
        <w:rPr>
          <w:rFonts w:ascii="Times New Roman" w:hAnsi="Times New Roman"/>
          <w:b/>
          <w:bCs/>
          <w:sz w:val="24"/>
          <w:szCs w:val="24"/>
        </w:rPr>
        <w:t>Załącznik nr 6  - Istotne postanowienia umowy</w:t>
      </w:r>
    </w:p>
    <w:p w:rsidR="00B06263" w:rsidRDefault="00B06263" w:rsidP="00E06403">
      <w:pPr>
        <w:jc w:val="center"/>
        <w:rPr>
          <w:rFonts w:ascii="Times New Roman" w:hAnsi="Times New Roman"/>
          <w:kern w:val="16"/>
          <w:sz w:val="24"/>
          <w:szCs w:val="24"/>
        </w:rPr>
      </w:pPr>
    </w:p>
    <w:p w:rsidR="00B06263" w:rsidRPr="009C573E" w:rsidRDefault="00B06263" w:rsidP="00E06403">
      <w:pPr>
        <w:jc w:val="center"/>
        <w:rPr>
          <w:rFonts w:ascii="Times New Roman" w:hAnsi="Times New Roman"/>
          <w:b/>
          <w:bCs/>
          <w:sz w:val="24"/>
          <w:szCs w:val="24"/>
        </w:rPr>
      </w:pPr>
      <w:r w:rsidRPr="009C573E">
        <w:rPr>
          <w:rFonts w:ascii="Times New Roman" w:hAnsi="Times New Roman"/>
          <w:b/>
          <w:bCs/>
          <w:sz w:val="24"/>
          <w:szCs w:val="24"/>
        </w:rPr>
        <w:t>§ 1</w:t>
      </w:r>
    </w:p>
    <w:p w:rsidR="00B06263" w:rsidRPr="009C573E" w:rsidRDefault="00B06263" w:rsidP="00E06403">
      <w:pPr>
        <w:ind w:left="360"/>
        <w:jc w:val="both"/>
        <w:rPr>
          <w:rFonts w:ascii="Times New Roman" w:hAnsi="Times New Roman"/>
          <w:sz w:val="24"/>
          <w:szCs w:val="24"/>
        </w:rPr>
      </w:pPr>
      <w:r w:rsidRPr="009C573E">
        <w:rPr>
          <w:rFonts w:ascii="Times New Roman" w:hAnsi="Times New Roman"/>
          <w:sz w:val="24"/>
          <w:szCs w:val="24"/>
        </w:rPr>
        <w:t>Umowa zostaje zawarta po przeprowadzeniu postępowania o zamówienie publiczne w trybie przetargu nieograniczonego zgodnie z ustawą z dnia 29 stycznia 2004 roku Prawo zamówień publicznych (tekst jednolity w Dz. U. z 2010 r. Nr 113, poz. 759 ze. zm.)</w:t>
      </w:r>
    </w:p>
    <w:p w:rsidR="00B06263" w:rsidRPr="009C573E" w:rsidRDefault="00B06263" w:rsidP="00E06403">
      <w:pPr>
        <w:jc w:val="center"/>
        <w:rPr>
          <w:rFonts w:ascii="Times New Roman" w:hAnsi="Times New Roman"/>
          <w:b/>
          <w:bCs/>
          <w:sz w:val="24"/>
          <w:szCs w:val="24"/>
        </w:rPr>
      </w:pPr>
      <w:r w:rsidRPr="009C573E">
        <w:rPr>
          <w:rFonts w:ascii="Times New Roman" w:hAnsi="Times New Roman"/>
          <w:b/>
          <w:bCs/>
          <w:sz w:val="24"/>
          <w:szCs w:val="24"/>
        </w:rPr>
        <w:t>§ 2</w:t>
      </w:r>
    </w:p>
    <w:p w:rsidR="00B06263" w:rsidRPr="009C573E" w:rsidRDefault="00B06263" w:rsidP="00E06403">
      <w:pPr>
        <w:numPr>
          <w:ilvl w:val="0"/>
          <w:numId w:val="8"/>
        </w:numPr>
        <w:spacing w:after="0" w:line="240" w:lineRule="auto"/>
        <w:ind w:right="-56"/>
        <w:jc w:val="both"/>
        <w:rPr>
          <w:rFonts w:ascii="Times New Roman" w:hAnsi="Times New Roman"/>
          <w:sz w:val="24"/>
          <w:szCs w:val="24"/>
        </w:rPr>
      </w:pPr>
      <w:r w:rsidRPr="009C573E">
        <w:rPr>
          <w:rFonts w:ascii="Times New Roman" w:hAnsi="Times New Roman"/>
          <w:sz w:val="24"/>
          <w:szCs w:val="24"/>
        </w:rPr>
        <w:t xml:space="preserve">Wykonawca zobowiązuje się do organizacji i przeprowadzenia cyklu </w:t>
      </w:r>
      <w:r>
        <w:rPr>
          <w:rFonts w:ascii="Times New Roman" w:hAnsi="Times New Roman"/>
          <w:sz w:val="24"/>
          <w:szCs w:val="24"/>
        </w:rPr>
        <w:t>szkoleń, których tematykę, lokalizację, minimalny zakres programowy określa</w:t>
      </w:r>
      <w:r w:rsidRPr="009C573E">
        <w:rPr>
          <w:rFonts w:ascii="Times New Roman" w:hAnsi="Times New Roman"/>
          <w:sz w:val="24"/>
          <w:szCs w:val="24"/>
        </w:rPr>
        <w:t xml:space="preserve"> </w:t>
      </w:r>
      <w:r>
        <w:rPr>
          <w:rFonts w:ascii="Times New Roman" w:hAnsi="Times New Roman"/>
          <w:sz w:val="24"/>
          <w:szCs w:val="24"/>
        </w:rPr>
        <w:t xml:space="preserve">szczegółowo SIWZ oraz właściwe załączniki </w:t>
      </w:r>
      <w:r w:rsidRPr="009C573E">
        <w:rPr>
          <w:rFonts w:ascii="Times New Roman" w:hAnsi="Times New Roman"/>
          <w:sz w:val="24"/>
          <w:szCs w:val="24"/>
        </w:rPr>
        <w:t xml:space="preserve">(dalej zbiorczo określane jako </w:t>
      </w:r>
      <w:r w:rsidRPr="009C573E">
        <w:rPr>
          <w:rFonts w:ascii="Times New Roman" w:hAnsi="Times New Roman"/>
          <w:b/>
          <w:sz w:val="24"/>
          <w:szCs w:val="24"/>
        </w:rPr>
        <w:t>Kursy</w:t>
      </w:r>
      <w:r w:rsidRPr="009C573E">
        <w:rPr>
          <w:rFonts w:ascii="Times New Roman" w:hAnsi="Times New Roman"/>
          <w:sz w:val="24"/>
          <w:szCs w:val="24"/>
        </w:rPr>
        <w:t>). Wszystkie kursy są współfinansowane ze środków Unii Europejskiej z Europejskiego</w:t>
      </w:r>
      <w:r>
        <w:rPr>
          <w:rFonts w:ascii="Times New Roman" w:hAnsi="Times New Roman"/>
          <w:sz w:val="24"/>
          <w:szCs w:val="24"/>
        </w:rPr>
        <w:t xml:space="preserve"> Funduszu Społecznego w ramach P</w:t>
      </w:r>
      <w:r w:rsidRPr="009C573E">
        <w:rPr>
          <w:rFonts w:ascii="Times New Roman" w:hAnsi="Times New Roman"/>
          <w:sz w:val="24"/>
          <w:szCs w:val="24"/>
        </w:rPr>
        <w:t>rojekt</w:t>
      </w:r>
      <w:r>
        <w:rPr>
          <w:rFonts w:ascii="Times New Roman" w:hAnsi="Times New Roman"/>
          <w:sz w:val="24"/>
          <w:szCs w:val="24"/>
        </w:rPr>
        <w:t xml:space="preserve">u systemowego </w:t>
      </w:r>
      <w:r w:rsidRPr="009C573E">
        <w:rPr>
          <w:rFonts w:ascii="Times New Roman" w:hAnsi="Times New Roman"/>
          <w:sz w:val="24"/>
          <w:szCs w:val="24"/>
        </w:rPr>
        <w:t xml:space="preserve">„Akademia Unijna III”. Uczestnicy kursów zostaną zrekrutowani przez Zamawiającego, a ich ilość – liczba osób została określona w specyfikacji istotnych warunków zamówienia (z zastrzeżeniem </w:t>
      </w:r>
      <w:r w:rsidRPr="009C573E">
        <w:rPr>
          <w:rFonts w:ascii="Times New Roman" w:hAnsi="Times New Roman"/>
          <w:b/>
          <w:bCs/>
          <w:sz w:val="24"/>
          <w:szCs w:val="24"/>
        </w:rPr>
        <w:t>§ 3 ust. 5 niniejszej umowy).</w:t>
      </w:r>
      <w:r w:rsidRPr="009C573E">
        <w:rPr>
          <w:rFonts w:ascii="Times New Roman" w:hAnsi="Times New Roman"/>
          <w:sz w:val="24"/>
          <w:szCs w:val="24"/>
        </w:rPr>
        <w:t xml:space="preserve">  Wykaz uczestników kursów dla każdej grupy zostanie przekazany Wykonawcy przed rozpo</w:t>
      </w:r>
      <w:r>
        <w:rPr>
          <w:rFonts w:ascii="Times New Roman" w:hAnsi="Times New Roman"/>
          <w:sz w:val="24"/>
          <w:szCs w:val="24"/>
        </w:rPr>
        <w:t xml:space="preserve">częciem kursu  dla każdej grupy. </w:t>
      </w:r>
      <w:r w:rsidRPr="009C573E">
        <w:rPr>
          <w:rFonts w:ascii="Times New Roman" w:hAnsi="Times New Roman"/>
          <w:sz w:val="24"/>
          <w:szCs w:val="24"/>
        </w:rPr>
        <w:t xml:space="preserve"> Kursy będą prowadzone, na zasadach i w sposób określony w specyfikacji istotnych warunków zamówienia (dalej SIWZ), która staje się załącznikiem do niniejszej umowy, z uwzględnieniem postanowień niniejszej umowy. </w:t>
      </w:r>
    </w:p>
    <w:p w:rsidR="00B06263" w:rsidRPr="009C573E" w:rsidRDefault="00B06263" w:rsidP="00E06403">
      <w:pPr>
        <w:numPr>
          <w:ilvl w:val="0"/>
          <w:numId w:val="8"/>
        </w:numPr>
        <w:spacing w:after="0" w:line="240" w:lineRule="auto"/>
        <w:ind w:right="-56"/>
        <w:jc w:val="both"/>
        <w:rPr>
          <w:rFonts w:ascii="Times New Roman" w:hAnsi="Times New Roman"/>
          <w:sz w:val="24"/>
          <w:szCs w:val="24"/>
        </w:rPr>
      </w:pPr>
      <w:r w:rsidRPr="009C573E">
        <w:rPr>
          <w:rFonts w:ascii="Times New Roman" w:hAnsi="Times New Roman"/>
          <w:sz w:val="24"/>
          <w:szCs w:val="24"/>
        </w:rPr>
        <w:t>Termin realizacji kursów dla każdej z grup zostanie ustalony przez Zamawiającego z Wykonawcą w przedzi</w:t>
      </w:r>
      <w:r>
        <w:rPr>
          <w:rFonts w:ascii="Times New Roman" w:hAnsi="Times New Roman"/>
          <w:sz w:val="24"/>
          <w:szCs w:val="24"/>
        </w:rPr>
        <w:t>ale czasowym określonym w SIWZ</w:t>
      </w:r>
      <w:r w:rsidRPr="009C573E">
        <w:rPr>
          <w:rFonts w:ascii="Times New Roman" w:hAnsi="Times New Roman"/>
          <w:sz w:val="24"/>
          <w:szCs w:val="24"/>
        </w:rPr>
        <w:t>. W razie nieustalenia terminów w okresie 3 dni od przedstawienia pierwszej propozycji przez Zamawiającego Zamawiający ma prawo jednostronnego ustalenia terminu kursu dla każdej z grup. W zależności od postępów rekrutacji uczestników szkoleń Zamawiający ma prawo jednostronnie zmienić uzgodniony termin rozpoczęcia kursu dla każdej z grup informując o tym fakcie Wykonawcę na piśmie co najmniej 7 dni przed ustalonym terminem rozpoczęcia kursu.</w:t>
      </w:r>
      <w:r>
        <w:rPr>
          <w:rFonts w:ascii="Times New Roman" w:hAnsi="Times New Roman"/>
          <w:sz w:val="24"/>
          <w:szCs w:val="24"/>
        </w:rPr>
        <w:t xml:space="preserve"> Strony mogą wspólnie zmienić ustalony wcześniej termin realizacji danego kursu w drodze pisemnej. </w:t>
      </w:r>
      <w:r w:rsidRPr="009C573E">
        <w:rPr>
          <w:rFonts w:ascii="Times New Roman" w:hAnsi="Times New Roman"/>
          <w:sz w:val="24"/>
          <w:szCs w:val="24"/>
        </w:rPr>
        <w:t>Kursy mogą być prowadzone równolegle</w:t>
      </w:r>
      <w:r>
        <w:rPr>
          <w:rFonts w:ascii="Times New Roman" w:hAnsi="Times New Roman"/>
          <w:sz w:val="24"/>
          <w:szCs w:val="24"/>
        </w:rPr>
        <w:t xml:space="preserve"> maksymalnie dla dwóch grup</w:t>
      </w:r>
      <w:r w:rsidRPr="009C573E">
        <w:rPr>
          <w:rFonts w:ascii="Times New Roman" w:hAnsi="Times New Roman"/>
          <w:sz w:val="24"/>
          <w:szCs w:val="24"/>
        </w:rPr>
        <w:t>. Zamawiający zastrzega możliwość odstępstwa od ustalonego sposobu przeprowadzenia kursów w zależności od postępów pro</w:t>
      </w:r>
      <w:r>
        <w:rPr>
          <w:rFonts w:ascii="Times New Roman" w:hAnsi="Times New Roman"/>
          <w:sz w:val="24"/>
          <w:szCs w:val="24"/>
        </w:rPr>
        <w:t xml:space="preserve">wadzonej przez niego rekrutacji – o dokonanej zmianie Zamawiający poinformuje Wykonawcę na piśmie. </w:t>
      </w:r>
      <w:r w:rsidRPr="009C573E">
        <w:rPr>
          <w:rFonts w:ascii="Times New Roman" w:hAnsi="Times New Roman"/>
          <w:sz w:val="24"/>
          <w:szCs w:val="24"/>
        </w:rPr>
        <w:t xml:space="preserve"> </w:t>
      </w:r>
    </w:p>
    <w:p w:rsidR="00B06263" w:rsidRPr="009C573E" w:rsidRDefault="00B06263" w:rsidP="00E06403">
      <w:pPr>
        <w:numPr>
          <w:ilvl w:val="0"/>
          <w:numId w:val="8"/>
        </w:numPr>
        <w:spacing w:after="0" w:line="240" w:lineRule="auto"/>
        <w:ind w:right="-56"/>
        <w:jc w:val="both"/>
        <w:rPr>
          <w:rFonts w:ascii="Times New Roman" w:hAnsi="Times New Roman"/>
          <w:color w:val="000000"/>
          <w:sz w:val="24"/>
          <w:szCs w:val="24"/>
        </w:rPr>
      </w:pPr>
      <w:r w:rsidRPr="009C573E">
        <w:rPr>
          <w:rFonts w:ascii="Times New Roman" w:hAnsi="Times New Roman"/>
          <w:sz w:val="24"/>
          <w:szCs w:val="24"/>
        </w:rPr>
        <w:t xml:space="preserve">Wykonawca oświadcza, iż posiada uprawnienia i warunki do należytego wykonania niniejszej umowy oraz kadrę z odpowiednimi kwalifikacjami. </w:t>
      </w:r>
    </w:p>
    <w:p w:rsidR="00B06263" w:rsidRPr="009C573E" w:rsidRDefault="00B06263" w:rsidP="00E06403">
      <w:pPr>
        <w:numPr>
          <w:ilvl w:val="0"/>
          <w:numId w:val="8"/>
        </w:numPr>
        <w:spacing w:after="0" w:line="240" w:lineRule="auto"/>
        <w:ind w:right="-56"/>
        <w:jc w:val="both"/>
        <w:rPr>
          <w:rFonts w:ascii="Times New Roman" w:hAnsi="Times New Roman"/>
          <w:bCs/>
          <w:sz w:val="24"/>
          <w:szCs w:val="24"/>
        </w:rPr>
      </w:pPr>
      <w:r w:rsidRPr="009C573E">
        <w:rPr>
          <w:rFonts w:ascii="Times New Roman" w:hAnsi="Times New Roman"/>
          <w:color w:val="000000"/>
          <w:sz w:val="24"/>
          <w:szCs w:val="24"/>
        </w:rPr>
        <w:t xml:space="preserve">Wykonawca zobowiązuje się zarejestrować instytucję szkoleniową w internetowej bazie ofert szkoleniowych dostępnej na stronie internetowej: </w:t>
      </w:r>
      <w:hyperlink r:id="rId8" w:history="1">
        <w:r w:rsidRPr="009C573E">
          <w:rPr>
            <w:rStyle w:val="Hipercze"/>
            <w:rFonts w:ascii="Times New Roman" w:hAnsi="Times New Roman"/>
            <w:i/>
            <w:sz w:val="24"/>
            <w:szCs w:val="24"/>
          </w:rPr>
          <w:t>www.inwestycjawkadry.pl</w:t>
        </w:r>
      </w:hyperlink>
      <w:r w:rsidRPr="009C573E">
        <w:rPr>
          <w:rFonts w:ascii="Times New Roman" w:hAnsi="Times New Roman"/>
          <w:i/>
          <w:color w:val="000000"/>
          <w:sz w:val="24"/>
          <w:szCs w:val="24"/>
        </w:rPr>
        <w:t xml:space="preserve"> </w:t>
      </w:r>
      <w:r w:rsidRPr="009C573E">
        <w:rPr>
          <w:rFonts w:ascii="Times New Roman" w:hAnsi="Times New Roman"/>
          <w:color w:val="000000"/>
          <w:sz w:val="24"/>
          <w:szCs w:val="24"/>
        </w:rPr>
        <w:t xml:space="preserve"> i aktualizować w tej bazie informację o każdym szkoleniu otwartym organizowanym w ramach niniejszej umowy  nie rzadziej niż raz w miesiącu.</w:t>
      </w:r>
    </w:p>
    <w:p w:rsidR="00B06263" w:rsidRPr="009C573E" w:rsidRDefault="00B06263" w:rsidP="00E06403">
      <w:pPr>
        <w:numPr>
          <w:ilvl w:val="0"/>
          <w:numId w:val="8"/>
        </w:numPr>
        <w:spacing w:after="0" w:line="240" w:lineRule="auto"/>
        <w:ind w:right="-56"/>
        <w:jc w:val="both"/>
        <w:rPr>
          <w:rFonts w:ascii="Times New Roman" w:hAnsi="Times New Roman"/>
          <w:bCs/>
          <w:sz w:val="24"/>
          <w:szCs w:val="24"/>
        </w:rPr>
      </w:pPr>
      <w:r w:rsidRPr="009C573E">
        <w:rPr>
          <w:rFonts w:ascii="Times New Roman" w:hAnsi="Times New Roman"/>
          <w:color w:val="000000"/>
          <w:sz w:val="24"/>
          <w:szCs w:val="24"/>
        </w:rPr>
        <w:t>Wykonawca będzie współpracował z Zamawiającym na każdym etapie realizacji umowy.</w:t>
      </w:r>
    </w:p>
    <w:p w:rsidR="00B06263" w:rsidRPr="009C573E" w:rsidRDefault="00B06263" w:rsidP="00E06403">
      <w:pPr>
        <w:ind w:left="360"/>
        <w:jc w:val="center"/>
        <w:rPr>
          <w:rFonts w:ascii="Times New Roman" w:hAnsi="Times New Roman"/>
          <w:b/>
          <w:sz w:val="24"/>
          <w:szCs w:val="24"/>
        </w:rPr>
      </w:pPr>
      <w:r w:rsidRPr="009C573E">
        <w:rPr>
          <w:rFonts w:ascii="Times New Roman" w:hAnsi="Times New Roman"/>
          <w:b/>
          <w:sz w:val="24"/>
          <w:szCs w:val="24"/>
        </w:rPr>
        <w:t>§ 3</w:t>
      </w:r>
    </w:p>
    <w:p w:rsidR="00B06263" w:rsidRPr="009C573E" w:rsidRDefault="00B06263" w:rsidP="00E06403">
      <w:pPr>
        <w:numPr>
          <w:ilvl w:val="1"/>
          <w:numId w:val="1"/>
        </w:numPr>
        <w:tabs>
          <w:tab w:val="clear" w:pos="144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 xml:space="preserve">Wykonawca zapewni prowadzenie kursu dla każdej z grup zgodnie z wymaganiami zamawiającego określonymi w SIWZ. </w:t>
      </w:r>
    </w:p>
    <w:p w:rsidR="00B06263" w:rsidRPr="009C573E" w:rsidRDefault="00B06263" w:rsidP="00E06403">
      <w:pPr>
        <w:numPr>
          <w:ilvl w:val="1"/>
          <w:numId w:val="1"/>
        </w:numPr>
        <w:tabs>
          <w:tab w:val="clear" w:pos="144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lastRenderedPageBreak/>
        <w:t>Zastosowane metody nauczania muszą uwzględniać indywidualne podejście do każdego z uczestników. Realizacja każdego z kursów powinna odbywać się w oparciu o nowoczesne metody i techniki dydaktyczno-pedagogiczne.</w:t>
      </w:r>
    </w:p>
    <w:p w:rsidR="00B06263" w:rsidRPr="009C573E" w:rsidRDefault="00B06263" w:rsidP="00E06403">
      <w:pPr>
        <w:numPr>
          <w:ilvl w:val="1"/>
          <w:numId w:val="1"/>
        </w:numPr>
        <w:tabs>
          <w:tab w:val="clear" w:pos="144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Warunki pracy osób uczestniczących w kursach będą zgodne z przepisami bezpieczeństwa i higieny pracy.</w:t>
      </w:r>
    </w:p>
    <w:p w:rsidR="00B06263" w:rsidRPr="009C573E" w:rsidRDefault="00B06263" w:rsidP="00E06403">
      <w:pPr>
        <w:numPr>
          <w:ilvl w:val="1"/>
          <w:numId w:val="1"/>
        </w:numPr>
        <w:tabs>
          <w:tab w:val="clear" w:pos="144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 xml:space="preserve">Wykonawca </w:t>
      </w:r>
      <w:r>
        <w:rPr>
          <w:rFonts w:ascii="Times New Roman" w:hAnsi="Times New Roman"/>
          <w:sz w:val="24"/>
          <w:szCs w:val="24"/>
        </w:rPr>
        <w:t>przeprowadzi szkolenia wyłącznie z wykorzystaniem kadry dydaktycznej wykazanej w załączniku nr 5 do SIWZ</w:t>
      </w:r>
      <w:r w:rsidRPr="009C573E">
        <w:rPr>
          <w:rFonts w:ascii="Times New Roman" w:hAnsi="Times New Roman"/>
          <w:sz w:val="24"/>
          <w:szCs w:val="24"/>
        </w:rPr>
        <w:t>.</w:t>
      </w:r>
      <w:r>
        <w:rPr>
          <w:rFonts w:ascii="Times New Roman" w:hAnsi="Times New Roman"/>
          <w:sz w:val="24"/>
          <w:szCs w:val="24"/>
        </w:rPr>
        <w:t xml:space="preserve"> CV wszystkich wykładowców będących brać udział w wykonaniu zamówienia Wykonawca zobowiązany jest przedłożyć Zamawiającemu najpóźniej na 30 dni przed pierwszym zjazdem dla pierwszej  grupy szkoleniowej.  Zamawiający może wyrazić zgodę na zmianę wykładowcy (w formie pisemnej pod rygorem nieważności) wyłącznie na pisemny i uzasadniony wniosek Wykonawcy wskazujący również wykładowcę proponowanego w miejsce osoby zastępowanej, który winien spełniać wszystkie kryteria określone w SIWZ. </w:t>
      </w:r>
      <w:r w:rsidRPr="00BB1B25">
        <w:rPr>
          <w:rFonts w:ascii="Times New Roman" w:hAnsi="Times New Roman"/>
          <w:sz w:val="24"/>
          <w:szCs w:val="24"/>
        </w:rPr>
        <w:t>Zamawiający zastrzega sobie prawo nie wy</w:t>
      </w:r>
      <w:r>
        <w:rPr>
          <w:rFonts w:ascii="Times New Roman" w:hAnsi="Times New Roman"/>
          <w:sz w:val="24"/>
          <w:szCs w:val="24"/>
        </w:rPr>
        <w:t>rażenia zgody na osobę wykładowcy (wykładowców)</w:t>
      </w:r>
      <w:r w:rsidRPr="00BB1B25">
        <w:rPr>
          <w:rFonts w:ascii="Times New Roman" w:hAnsi="Times New Roman"/>
          <w:sz w:val="24"/>
          <w:szCs w:val="24"/>
        </w:rPr>
        <w:t xml:space="preserve"> zaproponowanego</w:t>
      </w:r>
      <w:r>
        <w:rPr>
          <w:rFonts w:ascii="Times New Roman" w:hAnsi="Times New Roman"/>
          <w:sz w:val="24"/>
          <w:szCs w:val="24"/>
        </w:rPr>
        <w:t xml:space="preserve"> (zaproponowanych)</w:t>
      </w:r>
      <w:r w:rsidRPr="00BB1B25">
        <w:rPr>
          <w:rFonts w:ascii="Times New Roman" w:hAnsi="Times New Roman"/>
          <w:sz w:val="24"/>
          <w:szCs w:val="24"/>
        </w:rPr>
        <w:t xml:space="preserve"> przez Wykonawcę do realizacji danego </w:t>
      </w:r>
      <w:r>
        <w:rPr>
          <w:rFonts w:ascii="Times New Roman" w:hAnsi="Times New Roman"/>
          <w:sz w:val="24"/>
          <w:szCs w:val="24"/>
        </w:rPr>
        <w:t>kursu</w:t>
      </w:r>
      <w:r w:rsidRPr="00BB1B25">
        <w:rPr>
          <w:rFonts w:ascii="Times New Roman" w:hAnsi="Times New Roman"/>
          <w:sz w:val="24"/>
          <w:szCs w:val="24"/>
        </w:rPr>
        <w:t xml:space="preserve">, w szczególności gdy ma </w:t>
      </w:r>
      <w:r>
        <w:rPr>
          <w:rFonts w:ascii="Times New Roman" w:hAnsi="Times New Roman"/>
          <w:sz w:val="24"/>
          <w:szCs w:val="24"/>
        </w:rPr>
        <w:t xml:space="preserve">uzasadnione </w:t>
      </w:r>
      <w:r w:rsidRPr="00BB1B25">
        <w:rPr>
          <w:rFonts w:ascii="Times New Roman" w:hAnsi="Times New Roman"/>
          <w:sz w:val="24"/>
          <w:szCs w:val="24"/>
        </w:rPr>
        <w:t>zastrzeżenia co do jego doświadczenia, bądź</w:t>
      </w:r>
      <w:r>
        <w:rPr>
          <w:rFonts w:ascii="Times New Roman" w:hAnsi="Times New Roman"/>
          <w:sz w:val="24"/>
          <w:szCs w:val="24"/>
        </w:rPr>
        <w:t xml:space="preserve"> też współpracował już z danym wykładowcą</w:t>
      </w:r>
      <w:r w:rsidRPr="00BB1B25">
        <w:rPr>
          <w:rFonts w:ascii="Times New Roman" w:hAnsi="Times New Roman"/>
          <w:sz w:val="24"/>
          <w:szCs w:val="24"/>
        </w:rPr>
        <w:t xml:space="preserve"> i </w:t>
      </w:r>
      <w:r>
        <w:rPr>
          <w:rFonts w:ascii="Times New Roman" w:hAnsi="Times New Roman"/>
          <w:sz w:val="24"/>
          <w:szCs w:val="24"/>
        </w:rPr>
        <w:t xml:space="preserve">ma uzasadnione zastrzeżenia do </w:t>
      </w:r>
      <w:r w:rsidRPr="00BB1B25">
        <w:rPr>
          <w:rFonts w:ascii="Times New Roman" w:hAnsi="Times New Roman"/>
          <w:sz w:val="24"/>
          <w:szCs w:val="24"/>
        </w:rPr>
        <w:t xml:space="preserve">tejże współpracy. W tym wypadku Wykonawca zobowiązany jest przedstawić innego </w:t>
      </w:r>
      <w:r>
        <w:rPr>
          <w:rFonts w:ascii="Times New Roman" w:hAnsi="Times New Roman"/>
          <w:sz w:val="24"/>
          <w:szCs w:val="24"/>
        </w:rPr>
        <w:t>wykładowcę</w:t>
      </w:r>
      <w:r w:rsidRPr="00BB1B25">
        <w:rPr>
          <w:rFonts w:ascii="Times New Roman" w:hAnsi="Times New Roman"/>
          <w:sz w:val="24"/>
          <w:szCs w:val="24"/>
        </w:rPr>
        <w:t xml:space="preserve"> (dołączając jego CV) spełniającego wymagania określone w SIWZ w terminie 2 dni od otrzymania stosownej informacji od Zamawiającego. Postanowienia niniejsze stosuje się odpowiednio w razie kolejnego niezaakceptowania osoby tre</w:t>
      </w:r>
      <w:r>
        <w:rPr>
          <w:rFonts w:ascii="Times New Roman" w:hAnsi="Times New Roman"/>
          <w:sz w:val="24"/>
          <w:szCs w:val="24"/>
        </w:rPr>
        <w:t>nera wskazanego przez Wykonawcę</w:t>
      </w:r>
      <w:r w:rsidRPr="009C573E">
        <w:rPr>
          <w:rFonts w:ascii="Times New Roman" w:hAnsi="Times New Roman"/>
          <w:sz w:val="24"/>
          <w:szCs w:val="24"/>
        </w:rPr>
        <w:t>.</w:t>
      </w:r>
      <w:r>
        <w:rPr>
          <w:rFonts w:ascii="Times New Roman" w:hAnsi="Times New Roman"/>
          <w:sz w:val="24"/>
          <w:szCs w:val="24"/>
        </w:rPr>
        <w:t xml:space="preserve"> Trzykrotne przedstawienie kandydatów niezaakceptowanych przez Zamawiającego uprawnia go do odstąpienia od umowy – z prawa tego Zamawiający może skorzystać z terminie 30 dni do przedstawienia trzeciej kandydatury bądź bezskutecznego upływu terminu na jej przedstawienie. </w:t>
      </w:r>
      <w:r w:rsidRPr="009C573E">
        <w:rPr>
          <w:rFonts w:ascii="Times New Roman" w:hAnsi="Times New Roman"/>
          <w:sz w:val="24"/>
          <w:szCs w:val="24"/>
        </w:rPr>
        <w:t xml:space="preserve">   </w:t>
      </w:r>
    </w:p>
    <w:p w:rsidR="00B06263" w:rsidRPr="009C573E" w:rsidRDefault="00B06263" w:rsidP="00E06403">
      <w:pPr>
        <w:numPr>
          <w:ilvl w:val="1"/>
          <w:numId w:val="1"/>
        </w:numPr>
        <w:tabs>
          <w:tab w:val="clear" w:pos="144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 xml:space="preserve">W przypadku, gdy wystąpi okoliczność, że zbędnym lub niemożliwym stanie się przeprowadzenie kursu dla liczby osób wskazanych w specyfikacji istotnych warunków zamówienia, Zamawiający zastrzega sobie prawo zmniejszenia liczby osób skierowanych na kurs oraz w konsekwencji powyższego prawo zmniejszenia liczby grup szkoleniowych oraz wynagrodzenia Wykonawcy. </w:t>
      </w:r>
    </w:p>
    <w:p w:rsidR="00B06263" w:rsidRPr="009C573E" w:rsidRDefault="00B06263" w:rsidP="00E06403">
      <w:pPr>
        <w:numPr>
          <w:ilvl w:val="1"/>
          <w:numId w:val="1"/>
        </w:numPr>
        <w:tabs>
          <w:tab w:val="clear" w:pos="144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Wykonawca zobowiązany jest uwzględnić zróżnicowany poziom zdrowia, wykształcenia, umiejętności i wiedzy każdego z uczestników kursu.</w:t>
      </w:r>
    </w:p>
    <w:p w:rsidR="00B06263" w:rsidRPr="009C573E" w:rsidRDefault="00B06263" w:rsidP="00E06403">
      <w:pPr>
        <w:numPr>
          <w:ilvl w:val="1"/>
          <w:numId w:val="1"/>
        </w:numPr>
        <w:tabs>
          <w:tab w:val="clear" w:pos="144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Wykonawca zobowiązany jest zapewnić uczestnikom materiały szkoleniowe które zostaną ujęte w cenie i przejdą na własność uczestników szkoleń. Wykonawca zobowiązany jest przed wystawieniem faktury przekazać Zamawiającemu po jednym egzemplarzu każdego materiału szkoleniowego przekazywanego uczestnikom kursu</w:t>
      </w:r>
      <w:r>
        <w:rPr>
          <w:rFonts w:ascii="Times New Roman" w:hAnsi="Times New Roman"/>
          <w:sz w:val="24"/>
          <w:szCs w:val="24"/>
        </w:rPr>
        <w:t xml:space="preserve"> – na zasadach przewidzianych w SIWZ</w:t>
      </w:r>
      <w:r w:rsidRPr="009C573E">
        <w:rPr>
          <w:rFonts w:ascii="Times New Roman" w:hAnsi="Times New Roman"/>
          <w:sz w:val="24"/>
          <w:szCs w:val="24"/>
        </w:rPr>
        <w:t>.</w:t>
      </w:r>
    </w:p>
    <w:p w:rsidR="00B06263" w:rsidRDefault="00B06263" w:rsidP="00E06403">
      <w:pPr>
        <w:numPr>
          <w:ilvl w:val="1"/>
          <w:numId w:val="1"/>
        </w:numPr>
        <w:tabs>
          <w:tab w:val="clear" w:pos="144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Wykonawca zobowiązany jest na każde wezwanie Zamawiającego udostępnić wszystkie dokumenty związane z realizowanym projektem (zarówno w miejscu realizacji projektu jak i dostarczyć je Zamawiającemu).</w:t>
      </w:r>
    </w:p>
    <w:p w:rsidR="00B06263" w:rsidRPr="009C573E" w:rsidRDefault="00B06263" w:rsidP="00E06403">
      <w:pPr>
        <w:numPr>
          <w:ilvl w:val="1"/>
          <w:numId w:val="1"/>
        </w:numPr>
        <w:tabs>
          <w:tab w:val="clear" w:pos="1440"/>
          <w:tab w:val="num" w:pos="720"/>
        </w:tabs>
        <w:spacing w:after="0" w:line="240" w:lineRule="auto"/>
        <w:ind w:left="720"/>
        <w:jc w:val="both"/>
        <w:rPr>
          <w:rFonts w:ascii="Times New Roman" w:hAnsi="Times New Roman"/>
          <w:sz w:val="24"/>
          <w:szCs w:val="24"/>
        </w:rPr>
      </w:pPr>
      <w:r>
        <w:rPr>
          <w:rFonts w:ascii="Times New Roman" w:hAnsi="Times New Roman"/>
          <w:sz w:val="24"/>
          <w:szCs w:val="24"/>
        </w:rPr>
        <w:t xml:space="preserve">Najpóźniej na 30 dni przed rozpoczęciem pierwszego zjazdu dla danej grupy Wykonawca zobowiązany jest wskazać Zamawiającemu dokładny adres i nazwę Hotelu, w którym będzie realizowane szkolenie. </w:t>
      </w:r>
    </w:p>
    <w:p w:rsidR="00B06263" w:rsidRPr="009C573E" w:rsidRDefault="00B06263" w:rsidP="00E06403">
      <w:pPr>
        <w:numPr>
          <w:ilvl w:val="1"/>
          <w:numId w:val="1"/>
        </w:numPr>
        <w:tabs>
          <w:tab w:val="clear" w:pos="144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Strony wskazują osoby uprawnione do kontaktów w trakcie realizacji niniejszej umowy:</w:t>
      </w:r>
    </w:p>
    <w:p w:rsidR="00B06263" w:rsidRPr="009C573E" w:rsidRDefault="00B06263" w:rsidP="00E06403">
      <w:pPr>
        <w:numPr>
          <w:ilvl w:val="2"/>
          <w:numId w:val="1"/>
        </w:numPr>
        <w:tabs>
          <w:tab w:val="clear" w:pos="2340"/>
          <w:tab w:val="num" w:pos="1080"/>
        </w:tabs>
        <w:spacing w:after="0" w:line="240" w:lineRule="auto"/>
        <w:ind w:left="1080"/>
        <w:jc w:val="both"/>
        <w:rPr>
          <w:rFonts w:ascii="Times New Roman" w:hAnsi="Times New Roman"/>
          <w:sz w:val="24"/>
          <w:szCs w:val="24"/>
        </w:rPr>
      </w:pPr>
      <w:r w:rsidRPr="009C573E">
        <w:rPr>
          <w:rFonts w:ascii="Times New Roman" w:hAnsi="Times New Roman"/>
          <w:sz w:val="24"/>
          <w:szCs w:val="24"/>
        </w:rPr>
        <w:t xml:space="preserve">ze strony Zamawiającego: …………….. </w:t>
      </w:r>
    </w:p>
    <w:p w:rsidR="00B06263" w:rsidRPr="009C573E" w:rsidRDefault="00B06263" w:rsidP="00E06403">
      <w:pPr>
        <w:numPr>
          <w:ilvl w:val="2"/>
          <w:numId w:val="1"/>
        </w:numPr>
        <w:tabs>
          <w:tab w:val="clear" w:pos="2340"/>
          <w:tab w:val="num" w:pos="1080"/>
        </w:tabs>
        <w:spacing w:after="0" w:line="240" w:lineRule="auto"/>
        <w:ind w:left="1080"/>
        <w:jc w:val="both"/>
        <w:rPr>
          <w:rFonts w:ascii="Times New Roman" w:hAnsi="Times New Roman"/>
          <w:sz w:val="24"/>
          <w:szCs w:val="24"/>
        </w:rPr>
      </w:pPr>
      <w:r w:rsidRPr="009C573E">
        <w:rPr>
          <w:rFonts w:ascii="Times New Roman" w:hAnsi="Times New Roman"/>
          <w:sz w:val="24"/>
          <w:szCs w:val="24"/>
        </w:rPr>
        <w:t xml:space="preserve">ze strony Wykonawcy: …………….... </w:t>
      </w:r>
    </w:p>
    <w:p w:rsidR="00B06263" w:rsidRPr="009C573E" w:rsidRDefault="00B06263" w:rsidP="00E06403">
      <w:pPr>
        <w:jc w:val="both"/>
        <w:rPr>
          <w:rFonts w:ascii="Times New Roman" w:hAnsi="Times New Roman"/>
          <w:sz w:val="24"/>
          <w:szCs w:val="24"/>
        </w:rPr>
      </w:pPr>
    </w:p>
    <w:p w:rsidR="00B06263" w:rsidRPr="009C573E" w:rsidRDefault="00B06263" w:rsidP="00E06403">
      <w:pPr>
        <w:jc w:val="center"/>
        <w:rPr>
          <w:rFonts w:ascii="Times New Roman" w:hAnsi="Times New Roman"/>
          <w:b/>
          <w:bCs/>
          <w:sz w:val="24"/>
          <w:szCs w:val="24"/>
        </w:rPr>
      </w:pPr>
      <w:r w:rsidRPr="009C573E">
        <w:rPr>
          <w:rFonts w:ascii="Times New Roman" w:hAnsi="Times New Roman"/>
          <w:b/>
          <w:bCs/>
          <w:sz w:val="24"/>
          <w:szCs w:val="24"/>
        </w:rPr>
        <w:lastRenderedPageBreak/>
        <w:t>§ 4</w:t>
      </w:r>
    </w:p>
    <w:p w:rsidR="00B06263" w:rsidRPr="000C2BCC" w:rsidRDefault="00B06263" w:rsidP="00E06403">
      <w:pPr>
        <w:pStyle w:val="Tekstpodstawowy"/>
        <w:numPr>
          <w:ilvl w:val="0"/>
          <w:numId w:val="6"/>
        </w:numPr>
        <w:tabs>
          <w:tab w:val="clear" w:pos="360"/>
        </w:tabs>
        <w:spacing w:after="0"/>
        <w:ind w:left="720"/>
        <w:jc w:val="both"/>
        <w:rPr>
          <w:rFonts w:ascii="Times New Roman" w:hAnsi="Times New Roman"/>
          <w:sz w:val="24"/>
          <w:szCs w:val="24"/>
        </w:rPr>
      </w:pPr>
      <w:r w:rsidRPr="000C2BCC">
        <w:rPr>
          <w:rFonts w:ascii="Times New Roman" w:hAnsi="Times New Roman"/>
          <w:sz w:val="24"/>
          <w:szCs w:val="24"/>
        </w:rPr>
        <w:t>Wykonawca zobowiązuje się przenieść i przenosi na Zamawiającego, bez ograniczeń terytorialnych, czasowych, ani ilościowych, autorskie prawa majątkowe, w tym prawa zezwalania na wykonywanie praw zależnych, do rozporządzania oraz korzystania z wszystkich utworów w rozumieniu prawa autorskiego powstałych w trakcie wykonywania niniejszej umowy, a w szczególności materiałów szkoleniowych wytworzonych podczas realizacji niniejszej umowy (dalej: Utwór), w całości lub w dowolnej części, na wszystkich znanych w chwili zawarcia niniejszej Umowy polach eksploatacji, w tym na następujących polach eksploatacji:</w:t>
      </w:r>
    </w:p>
    <w:p w:rsidR="00B06263" w:rsidRPr="009C573E" w:rsidRDefault="00B06263" w:rsidP="00E06403">
      <w:pPr>
        <w:numPr>
          <w:ilvl w:val="0"/>
          <w:numId w:val="7"/>
        </w:numPr>
        <w:tabs>
          <w:tab w:val="clear" w:pos="900"/>
          <w:tab w:val="num" w:pos="1260"/>
        </w:tabs>
        <w:autoSpaceDE w:val="0"/>
        <w:autoSpaceDN w:val="0"/>
        <w:adjustRightInd w:val="0"/>
        <w:spacing w:after="0" w:line="240" w:lineRule="auto"/>
        <w:ind w:left="1260"/>
        <w:rPr>
          <w:rFonts w:ascii="Times New Roman" w:hAnsi="Times New Roman"/>
          <w:sz w:val="24"/>
          <w:szCs w:val="24"/>
        </w:rPr>
      </w:pPr>
      <w:r w:rsidRPr="000C2BCC">
        <w:rPr>
          <w:rFonts w:ascii="Times New Roman" w:hAnsi="Times New Roman"/>
          <w:sz w:val="24"/>
          <w:szCs w:val="24"/>
        </w:rPr>
        <w:t>w zakresie utrwalania i zwielokrotniania Utworu - wytwarzanie określoną techniką egzemplarzy utworu, w tym techniką druk</w:t>
      </w:r>
      <w:r w:rsidRPr="009C573E">
        <w:rPr>
          <w:rFonts w:ascii="Times New Roman" w:hAnsi="Times New Roman"/>
          <w:sz w:val="24"/>
          <w:szCs w:val="24"/>
        </w:rPr>
        <w:t xml:space="preserve">arską, reprograficzną, zapisu magnetycznego oraz techniką cyfrową; </w:t>
      </w:r>
    </w:p>
    <w:p w:rsidR="00B06263" w:rsidRPr="009C573E" w:rsidRDefault="00B06263" w:rsidP="00E06403">
      <w:pPr>
        <w:numPr>
          <w:ilvl w:val="0"/>
          <w:numId w:val="7"/>
        </w:numPr>
        <w:tabs>
          <w:tab w:val="clear" w:pos="900"/>
          <w:tab w:val="num" w:pos="1260"/>
        </w:tabs>
        <w:autoSpaceDE w:val="0"/>
        <w:autoSpaceDN w:val="0"/>
        <w:adjustRightInd w:val="0"/>
        <w:spacing w:after="0" w:line="240" w:lineRule="auto"/>
        <w:ind w:left="1260"/>
        <w:rPr>
          <w:rFonts w:ascii="Times New Roman" w:hAnsi="Times New Roman"/>
          <w:sz w:val="24"/>
          <w:szCs w:val="24"/>
        </w:rPr>
      </w:pPr>
      <w:r w:rsidRPr="009C573E">
        <w:rPr>
          <w:rFonts w:ascii="Times New Roman" w:hAnsi="Times New Roman"/>
          <w:sz w:val="24"/>
          <w:szCs w:val="24"/>
        </w:rPr>
        <w:t xml:space="preserve">w zakresie obrotu oryginałem albo egzemplarzami, na których Utwór utrwalono - wprowadzanie do obrotu, użyczenie lub najem oryginału albo egzemplarzy; </w:t>
      </w:r>
    </w:p>
    <w:p w:rsidR="00B06263" w:rsidRPr="009C573E" w:rsidRDefault="00B06263" w:rsidP="00E06403">
      <w:pPr>
        <w:numPr>
          <w:ilvl w:val="0"/>
          <w:numId w:val="7"/>
        </w:numPr>
        <w:tabs>
          <w:tab w:val="clear" w:pos="900"/>
          <w:tab w:val="num" w:pos="1260"/>
        </w:tabs>
        <w:autoSpaceDE w:val="0"/>
        <w:autoSpaceDN w:val="0"/>
        <w:adjustRightInd w:val="0"/>
        <w:spacing w:after="0" w:line="240" w:lineRule="auto"/>
        <w:ind w:left="1260"/>
        <w:jc w:val="both"/>
        <w:rPr>
          <w:rFonts w:ascii="Times New Roman" w:hAnsi="Times New Roman"/>
          <w:sz w:val="24"/>
          <w:szCs w:val="24"/>
        </w:rPr>
      </w:pPr>
      <w:r w:rsidRPr="009C573E">
        <w:rPr>
          <w:rFonts w:ascii="Times New Roman" w:hAnsi="Times New Roman"/>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rsidR="00B06263" w:rsidRPr="009C573E" w:rsidRDefault="00B06263" w:rsidP="00E06403">
      <w:pPr>
        <w:numPr>
          <w:ilvl w:val="0"/>
          <w:numId w:val="6"/>
        </w:numPr>
        <w:autoSpaceDE w:val="0"/>
        <w:autoSpaceDN w:val="0"/>
        <w:adjustRightInd w:val="0"/>
        <w:spacing w:after="0" w:line="240" w:lineRule="auto"/>
        <w:jc w:val="both"/>
        <w:rPr>
          <w:rFonts w:ascii="Times New Roman" w:hAnsi="Times New Roman"/>
          <w:sz w:val="24"/>
          <w:szCs w:val="24"/>
        </w:rPr>
      </w:pPr>
      <w:r w:rsidRPr="009C573E">
        <w:rPr>
          <w:rFonts w:ascii="Times New Roman" w:hAnsi="Times New Roman"/>
          <w:sz w:val="24"/>
          <w:szCs w:val="24"/>
        </w:rPr>
        <w:t>Przeniesienie na Zamawiającego praw autorskich, w tym praw zezwalania na wykonywanie praw zależnych, zgodnie z ust. 1 powyżej i następuje w stosunku do poszczególnych Utworów każdorazowo z chwilą przekazania Zamawiającemu przez Wykonawcę w jakiejkolwiek formie (w tym cyfrowej lub papierowej) i w jakiejkolwiek postaci (w tym ukończonej lub nieukończonej) poszczególnych Utworów. Jeżeli przekazanie Utworu następuje przez przekazanie nośnika, na którym Utwór jest utrwalony, z chwilą jego przekazania na Zamawiającego przechodzi własność nośnika.</w:t>
      </w:r>
    </w:p>
    <w:p w:rsidR="00B06263" w:rsidRPr="00A2510A" w:rsidRDefault="00B06263" w:rsidP="00E06403">
      <w:pPr>
        <w:pStyle w:val="Tekstpodstawowy2"/>
        <w:numPr>
          <w:ilvl w:val="0"/>
          <w:numId w:val="6"/>
        </w:numPr>
        <w:ind w:left="357" w:hanging="357"/>
        <w:jc w:val="both"/>
        <w:rPr>
          <w:rFonts w:ascii="Times New Roman" w:hAnsi="Times New Roman"/>
        </w:rPr>
      </w:pPr>
      <w:r w:rsidRPr="00A2510A">
        <w:rPr>
          <w:rFonts w:ascii="Times New Roman" w:hAnsi="Times New Roman"/>
        </w:rPr>
        <w:t xml:space="preserve">Wykonawca oświadcza, że każdy utwór będzie oryginalny i indywidualny, oraz że korzystanie z Utworu przez Zamawiającego na wszystkich określonych w ustępie 1 powyżej polach eksploatacji nie naruszy prawa ani prawem chronionego dobra osoby trzeciej, a odpowiedzialność za ewentualne naruszenia tych praw i wszelkie wyrządzone w związku z tymi naruszeniami szkody, zarówno wobec Zamawiającego i jego bezpośrednich lub pośrednich następców prawnych, jak i osób trzecich, będzie ponosić Wykonawca. </w:t>
      </w:r>
    </w:p>
    <w:p w:rsidR="00B06263" w:rsidRPr="009C573E" w:rsidRDefault="00B06263" w:rsidP="00E06403">
      <w:pPr>
        <w:jc w:val="center"/>
        <w:rPr>
          <w:rFonts w:ascii="Times New Roman" w:hAnsi="Times New Roman"/>
          <w:b/>
          <w:bCs/>
          <w:sz w:val="24"/>
          <w:szCs w:val="24"/>
        </w:rPr>
      </w:pPr>
      <w:r w:rsidRPr="009C573E">
        <w:rPr>
          <w:rFonts w:ascii="Times New Roman" w:hAnsi="Times New Roman"/>
          <w:b/>
          <w:bCs/>
          <w:sz w:val="24"/>
          <w:szCs w:val="24"/>
        </w:rPr>
        <w:t>§ 5</w:t>
      </w:r>
    </w:p>
    <w:p w:rsidR="00B06263" w:rsidRPr="009C573E" w:rsidRDefault="00B06263" w:rsidP="00E06403">
      <w:pPr>
        <w:numPr>
          <w:ilvl w:val="3"/>
          <w:numId w:val="1"/>
        </w:numPr>
        <w:tabs>
          <w:tab w:val="clear" w:pos="288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 xml:space="preserve">Przy założeniu wykonania prawidłowo całości zamówienia określonego w SIWZ Wykonawca otrzyma ryczałtowe wynagrodzenie (zgodnie z ofertą z dnia …..  stanowiąca integralną część umowy), które łącznie nie przekroczy kwoty: ……………….. … zł brutto (słownie: …). </w:t>
      </w:r>
    </w:p>
    <w:p w:rsidR="00B06263" w:rsidRPr="009C573E" w:rsidRDefault="00B06263" w:rsidP="00E06403">
      <w:pPr>
        <w:numPr>
          <w:ilvl w:val="3"/>
          <w:numId w:val="1"/>
        </w:numPr>
        <w:tabs>
          <w:tab w:val="clear" w:pos="288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 xml:space="preserve">Wynagrodzenie określone w ust. 1  obejmuje wykonanie pełnego zakresu usług, określonych w SIWZ oraz w umowie, a w szczególności wynagrodzenie za stworzenie, przekazanie Zamawiającemu oraz przeniesienie na Zamawiającego praw autorskich w tym praw zależnych na wszystkich polach eksploatacji określonych w niniejszej umowie. Wynagrodzenie należne Wykonawcy będzie uzależnione od faktycznej ilości przeszkolonych grup – stosownie do formularza cenowego.  </w:t>
      </w:r>
    </w:p>
    <w:p w:rsidR="00B06263" w:rsidRPr="009C573E" w:rsidRDefault="00B06263" w:rsidP="00E06403">
      <w:pPr>
        <w:numPr>
          <w:ilvl w:val="3"/>
          <w:numId w:val="1"/>
        </w:numPr>
        <w:tabs>
          <w:tab w:val="clear" w:pos="288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Wykonawca nie może pobierać od uczestników szkoleń żadnych opłat.</w:t>
      </w:r>
    </w:p>
    <w:p w:rsidR="00B06263" w:rsidRPr="009C573E" w:rsidRDefault="00B06263" w:rsidP="00E06403">
      <w:pPr>
        <w:numPr>
          <w:ilvl w:val="3"/>
          <w:numId w:val="1"/>
        </w:numPr>
        <w:tabs>
          <w:tab w:val="clear" w:pos="288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 xml:space="preserve">W celu uniknięcia wątpliwości strony zgodnie postanawiają, że koszt materiałów szkoleniowych,  sal, sprzętu, </w:t>
      </w:r>
      <w:r>
        <w:rPr>
          <w:rFonts w:ascii="Times New Roman" w:hAnsi="Times New Roman"/>
          <w:sz w:val="24"/>
          <w:szCs w:val="24"/>
        </w:rPr>
        <w:t>n</w:t>
      </w:r>
      <w:r w:rsidRPr="009C573E">
        <w:rPr>
          <w:rFonts w:ascii="Times New Roman" w:hAnsi="Times New Roman"/>
          <w:sz w:val="24"/>
          <w:szCs w:val="24"/>
        </w:rPr>
        <w:t>oclegów, dojazdu</w:t>
      </w:r>
      <w:r>
        <w:rPr>
          <w:rFonts w:ascii="Times New Roman" w:hAnsi="Times New Roman"/>
          <w:sz w:val="24"/>
          <w:szCs w:val="24"/>
        </w:rPr>
        <w:t>,</w:t>
      </w:r>
      <w:r w:rsidRPr="009C573E">
        <w:rPr>
          <w:rFonts w:ascii="Times New Roman" w:hAnsi="Times New Roman"/>
          <w:sz w:val="24"/>
          <w:szCs w:val="24"/>
        </w:rPr>
        <w:t xml:space="preserve"> </w:t>
      </w:r>
      <w:r>
        <w:rPr>
          <w:rFonts w:ascii="Times New Roman" w:hAnsi="Times New Roman"/>
          <w:sz w:val="24"/>
          <w:szCs w:val="24"/>
        </w:rPr>
        <w:t xml:space="preserve">ewentualnego </w:t>
      </w:r>
      <w:r w:rsidRPr="009C573E">
        <w:rPr>
          <w:rFonts w:ascii="Times New Roman" w:hAnsi="Times New Roman"/>
          <w:sz w:val="24"/>
          <w:szCs w:val="24"/>
        </w:rPr>
        <w:t>egzaminu, wyżywienia</w:t>
      </w:r>
      <w:r>
        <w:rPr>
          <w:rFonts w:ascii="Times New Roman" w:hAnsi="Times New Roman"/>
          <w:sz w:val="24"/>
          <w:szCs w:val="24"/>
        </w:rPr>
        <w:t>, przygotowania i wydani świadectw</w:t>
      </w:r>
      <w:r w:rsidRPr="009C573E">
        <w:rPr>
          <w:rFonts w:ascii="Times New Roman" w:hAnsi="Times New Roman"/>
          <w:sz w:val="24"/>
          <w:szCs w:val="24"/>
        </w:rPr>
        <w:t xml:space="preserve"> – pokrywa Wykonawca i został uwzględniony w wynagrodzeniu, o którym mowa w ust 1. </w:t>
      </w:r>
    </w:p>
    <w:p w:rsidR="00B06263" w:rsidRPr="009C573E" w:rsidRDefault="00B06263" w:rsidP="00E06403">
      <w:pPr>
        <w:numPr>
          <w:ilvl w:val="3"/>
          <w:numId w:val="1"/>
        </w:numPr>
        <w:tabs>
          <w:tab w:val="clear" w:pos="288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lastRenderedPageBreak/>
        <w:t>Rozliczenie za wykonane usługi nastąpi na podstawie prawidłowo wystawionych faktur VAT. Wykonawca zobowiązany jest wy</w:t>
      </w:r>
      <w:r>
        <w:rPr>
          <w:rFonts w:ascii="Times New Roman" w:hAnsi="Times New Roman"/>
          <w:sz w:val="24"/>
          <w:szCs w:val="24"/>
        </w:rPr>
        <w:t>stawiać faktury cząstkowe po przeprowadzeniu kursu dla każdej grupy</w:t>
      </w:r>
      <w:r w:rsidRPr="009C573E">
        <w:rPr>
          <w:rFonts w:ascii="Times New Roman" w:hAnsi="Times New Roman"/>
          <w:sz w:val="24"/>
          <w:szCs w:val="24"/>
        </w:rPr>
        <w:t>.</w:t>
      </w:r>
    </w:p>
    <w:p w:rsidR="00B06263" w:rsidRPr="009C573E" w:rsidRDefault="00B06263" w:rsidP="00E06403">
      <w:pPr>
        <w:numPr>
          <w:ilvl w:val="3"/>
          <w:numId w:val="1"/>
        </w:numPr>
        <w:tabs>
          <w:tab w:val="clear" w:pos="288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Wykonawca wystawi</w:t>
      </w:r>
      <w:r>
        <w:rPr>
          <w:rFonts w:ascii="Times New Roman" w:hAnsi="Times New Roman"/>
          <w:sz w:val="24"/>
          <w:szCs w:val="24"/>
        </w:rPr>
        <w:t>a</w:t>
      </w:r>
      <w:r w:rsidRPr="009C573E">
        <w:rPr>
          <w:rFonts w:ascii="Times New Roman" w:hAnsi="Times New Roman"/>
          <w:sz w:val="24"/>
          <w:szCs w:val="24"/>
        </w:rPr>
        <w:t xml:space="preserve"> cząstkowe faktury VAT w oparciu o </w:t>
      </w:r>
      <w:r>
        <w:rPr>
          <w:rFonts w:ascii="Times New Roman" w:hAnsi="Times New Roman"/>
          <w:sz w:val="24"/>
          <w:szCs w:val="24"/>
        </w:rPr>
        <w:t>ceny</w:t>
      </w:r>
      <w:r w:rsidRPr="009C573E">
        <w:rPr>
          <w:rFonts w:ascii="Times New Roman" w:hAnsi="Times New Roman"/>
          <w:sz w:val="24"/>
          <w:szCs w:val="24"/>
        </w:rPr>
        <w:t xml:space="preserve"> jednostkowe wskazane w formularzu cenowym.  Warunkiem wystawienia faktury jest podpisanie przez strony protokołów potwierdzających prawidłowe wykonanie </w:t>
      </w:r>
      <w:r>
        <w:rPr>
          <w:rFonts w:ascii="Times New Roman" w:hAnsi="Times New Roman"/>
          <w:sz w:val="24"/>
          <w:szCs w:val="24"/>
        </w:rPr>
        <w:t>każdego szkolenia objętego fakturą</w:t>
      </w:r>
      <w:r w:rsidRPr="009C573E">
        <w:rPr>
          <w:rFonts w:ascii="Times New Roman" w:hAnsi="Times New Roman"/>
          <w:sz w:val="24"/>
          <w:szCs w:val="24"/>
        </w:rPr>
        <w:t xml:space="preserve">. Wykonawca zgłosi gotowość do podpisania protokołu po przeprowadzeniu </w:t>
      </w:r>
      <w:r>
        <w:rPr>
          <w:rFonts w:ascii="Times New Roman" w:hAnsi="Times New Roman"/>
          <w:sz w:val="24"/>
          <w:szCs w:val="24"/>
        </w:rPr>
        <w:t>szkolenia</w:t>
      </w:r>
      <w:r w:rsidRPr="009C573E">
        <w:rPr>
          <w:rFonts w:ascii="Times New Roman" w:hAnsi="Times New Roman"/>
          <w:sz w:val="24"/>
          <w:szCs w:val="24"/>
        </w:rPr>
        <w:t xml:space="preserve"> dla każdej  grup</w:t>
      </w:r>
      <w:r>
        <w:rPr>
          <w:rFonts w:ascii="Times New Roman" w:hAnsi="Times New Roman"/>
          <w:sz w:val="24"/>
          <w:szCs w:val="24"/>
        </w:rPr>
        <w:t>y</w:t>
      </w:r>
      <w:r w:rsidRPr="009C573E">
        <w:rPr>
          <w:rFonts w:ascii="Times New Roman" w:hAnsi="Times New Roman"/>
          <w:sz w:val="24"/>
          <w:szCs w:val="24"/>
        </w:rPr>
        <w:t xml:space="preserve">.   </w:t>
      </w:r>
    </w:p>
    <w:p w:rsidR="00B06263" w:rsidRPr="009C573E" w:rsidRDefault="00B06263" w:rsidP="00E06403">
      <w:pPr>
        <w:numPr>
          <w:ilvl w:val="3"/>
          <w:numId w:val="1"/>
        </w:numPr>
        <w:tabs>
          <w:tab w:val="clear" w:pos="2880"/>
          <w:tab w:val="num" w:pos="720"/>
        </w:tabs>
        <w:spacing w:after="0" w:line="240" w:lineRule="auto"/>
        <w:ind w:left="720"/>
        <w:jc w:val="both"/>
        <w:rPr>
          <w:rFonts w:ascii="Times New Roman" w:hAnsi="Times New Roman"/>
          <w:sz w:val="24"/>
          <w:szCs w:val="24"/>
        </w:rPr>
      </w:pPr>
      <w:r w:rsidRPr="009C573E">
        <w:rPr>
          <w:rFonts w:ascii="Times New Roman" w:hAnsi="Times New Roman"/>
          <w:sz w:val="24"/>
          <w:szCs w:val="24"/>
        </w:rPr>
        <w:t xml:space="preserve">Zapłata za wykonaną usługę szkoleniową będzie dokonana przelewem w terminie 30 dni od daty otrzymania faktury przez Zamawiającego, na konto Wykonawcy wskazane w treści faktury VAT. </w:t>
      </w:r>
    </w:p>
    <w:p w:rsidR="00B06263" w:rsidRPr="009C573E" w:rsidRDefault="00B06263" w:rsidP="00E06403">
      <w:pPr>
        <w:jc w:val="center"/>
        <w:rPr>
          <w:rFonts w:ascii="Times New Roman" w:hAnsi="Times New Roman"/>
          <w:b/>
          <w:bCs/>
          <w:sz w:val="24"/>
          <w:szCs w:val="24"/>
        </w:rPr>
      </w:pPr>
      <w:r w:rsidRPr="009C573E">
        <w:rPr>
          <w:rFonts w:ascii="Times New Roman" w:hAnsi="Times New Roman"/>
          <w:b/>
          <w:bCs/>
          <w:sz w:val="24"/>
          <w:szCs w:val="24"/>
        </w:rPr>
        <w:t>§ 6</w:t>
      </w:r>
    </w:p>
    <w:p w:rsidR="00B06263" w:rsidRPr="009C573E" w:rsidRDefault="00B06263" w:rsidP="00E06403">
      <w:pPr>
        <w:ind w:left="360"/>
        <w:jc w:val="both"/>
        <w:rPr>
          <w:rFonts w:ascii="Times New Roman" w:hAnsi="Times New Roman"/>
          <w:sz w:val="24"/>
          <w:szCs w:val="24"/>
        </w:rPr>
      </w:pPr>
      <w:r>
        <w:rPr>
          <w:rFonts w:ascii="Times New Roman" w:hAnsi="Times New Roman"/>
          <w:sz w:val="24"/>
          <w:szCs w:val="24"/>
        </w:rPr>
        <w:t>P</w:t>
      </w:r>
      <w:r w:rsidRPr="009C573E">
        <w:rPr>
          <w:rFonts w:ascii="Times New Roman" w:hAnsi="Times New Roman"/>
          <w:sz w:val="24"/>
          <w:szCs w:val="24"/>
        </w:rPr>
        <w:t>rzedmiot zamówienia winien zost</w:t>
      </w:r>
      <w:r>
        <w:rPr>
          <w:rFonts w:ascii="Times New Roman" w:hAnsi="Times New Roman"/>
          <w:sz w:val="24"/>
          <w:szCs w:val="24"/>
        </w:rPr>
        <w:t>ać wykonany w terminie określonym w SIWZ.</w:t>
      </w:r>
    </w:p>
    <w:p w:rsidR="00B06263" w:rsidRPr="009C573E" w:rsidRDefault="00B06263" w:rsidP="00E06403">
      <w:pPr>
        <w:jc w:val="center"/>
        <w:rPr>
          <w:rFonts w:ascii="Times New Roman" w:hAnsi="Times New Roman"/>
          <w:b/>
          <w:bCs/>
          <w:sz w:val="24"/>
          <w:szCs w:val="24"/>
        </w:rPr>
      </w:pPr>
      <w:r w:rsidRPr="009C573E">
        <w:rPr>
          <w:rFonts w:ascii="Times New Roman" w:hAnsi="Times New Roman"/>
          <w:b/>
          <w:bCs/>
          <w:sz w:val="24"/>
          <w:szCs w:val="24"/>
        </w:rPr>
        <w:t>§ 7</w:t>
      </w:r>
    </w:p>
    <w:p w:rsidR="00B06263" w:rsidRPr="009C573E" w:rsidRDefault="00B06263" w:rsidP="00E06403">
      <w:pPr>
        <w:ind w:left="360"/>
        <w:jc w:val="both"/>
        <w:rPr>
          <w:rFonts w:ascii="Times New Roman" w:hAnsi="Times New Roman"/>
          <w:sz w:val="24"/>
          <w:szCs w:val="24"/>
        </w:rPr>
      </w:pPr>
      <w:r w:rsidRPr="009C573E">
        <w:rPr>
          <w:rFonts w:ascii="Times New Roman" w:hAnsi="Times New Roman"/>
          <w:sz w:val="24"/>
          <w:szCs w:val="24"/>
        </w:rPr>
        <w:t>1.   Zamawiający zastrzega sobie prawo kontroli prawidłowości realizacji przedmiotu umowy.</w:t>
      </w:r>
    </w:p>
    <w:p w:rsidR="00B06263" w:rsidRPr="009C573E" w:rsidRDefault="00B06263" w:rsidP="00E06403">
      <w:pPr>
        <w:numPr>
          <w:ilvl w:val="0"/>
          <w:numId w:val="4"/>
        </w:numPr>
        <w:spacing w:after="0" w:line="240" w:lineRule="auto"/>
        <w:jc w:val="both"/>
        <w:rPr>
          <w:rFonts w:ascii="Times New Roman" w:hAnsi="Times New Roman"/>
          <w:sz w:val="24"/>
          <w:szCs w:val="24"/>
        </w:rPr>
      </w:pPr>
      <w:r w:rsidRPr="009C573E">
        <w:rPr>
          <w:rFonts w:ascii="Times New Roman" w:hAnsi="Times New Roman"/>
          <w:sz w:val="24"/>
          <w:szCs w:val="24"/>
        </w:rPr>
        <w:t>Na żądanie Zamawiającego Wykonawca przedstawi wykaz licencji na oprogramowania wykorzystywane przy realizacji kursu.</w:t>
      </w:r>
    </w:p>
    <w:p w:rsidR="00B06263" w:rsidRDefault="00B06263" w:rsidP="00E06403">
      <w:pPr>
        <w:numPr>
          <w:ilvl w:val="0"/>
          <w:numId w:val="4"/>
        </w:numPr>
        <w:spacing w:after="0" w:line="240" w:lineRule="auto"/>
        <w:jc w:val="both"/>
        <w:rPr>
          <w:rFonts w:ascii="Times New Roman" w:hAnsi="Times New Roman"/>
          <w:sz w:val="24"/>
          <w:szCs w:val="24"/>
        </w:rPr>
      </w:pPr>
      <w:r w:rsidRPr="009C573E">
        <w:rPr>
          <w:rFonts w:ascii="Times New Roman" w:hAnsi="Times New Roman"/>
          <w:sz w:val="24"/>
          <w:szCs w:val="24"/>
        </w:rPr>
        <w:t xml:space="preserve">W przypadku nienależytego wykonywania umowy przez Wykonawcę Zamawiający może wezwać Wykonawcę do usunięcia stwierdzonych uchybień w wyznaczonym przez siebie terminie. Brak usunięcia uchybień w wyznaczonym terminie uprawnia Zamawiającego do odstąpienia od niniejszej umowy. Z prawa tego Zamawiający może skorzystać w terminie 30 dni od upływu terminu wyznaczonego Wykonawcy w wezwaniu do usunięcia uchybień. Zamawiający ma prawo od umowy odstąpić również w razie niezrealizowania któregokolwiek z kursów w ustalonym terminie – w tym przypadku z prawa odstąpienia Zamawiający może odstąpić w terminie 7 dni od ustalonego terminu przeprowadzenia kursu. </w:t>
      </w:r>
    </w:p>
    <w:p w:rsidR="00B06263" w:rsidRDefault="00B06263" w:rsidP="00E06403">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W razie nierozpoczęcia przez Wykonawcę szkolenia w terminie ustalonym zgodnie z postanowieniami SIWZ i niniejszej umowy Zamawiający ma prawo od umowy odstąpić, a Wykonawca wówczas zapłaci Zamawiającemu karę umowną w wysokości 5% wartości wynagrodzenia, o którym mowa w § 5 ust 1 niniejszej umowy. Z prawa odstąpienia Zamawiający ma prawo skorzystać w terminie 30 dni o ustalonego terminu rozpoczęcia któregokolwiek ze szkoleń. </w:t>
      </w:r>
    </w:p>
    <w:p w:rsidR="00B06263" w:rsidRDefault="00B06263" w:rsidP="00E06403">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W razie niepodpisania przez Wykonawcę umowy o której mowa w § 11 ust. 4 lub w razie zrealizowania, którejkolwiek części zamówienia przez osobę nie wskazaną w wykazie stanowiącym załącznik nr 5 do SIWZ (bądź zmienionej zgodnie z postanowieniami niniejszej umowy) Zamawiający ma praw od niniejszej umowy odstąpić, a Wykonawca wówczas zapłaci Zamawiającemu karę umowną w wysokości 10% wartości wynagrodzenia, o którym mowa w § 5 ust 1 niniejszej umowy. Z prawa odstąpienia Zamawiający ma prawo skorzystać w terminie 30 dni od wyznaczonego przez Zamawiającego terminu podpisania umowy o której mowa w § 11 ust. 4 lub powzięcia informacji o przeprowadzeniu szkolenia przez nieuprawnionego wykładowcę. </w:t>
      </w:r>
    </w:p>
    <w:p w:rsidR="00B06263" w:rsidRPr="009C573E" w:rsidRDefault="00B06263" w:rsidP="00E06403">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Zamawiający ma prawo od niniejszej umowy odstąpić w razie rozwiązania umowy o dofinansowanie Projektu w ramach którego została ona zawarta bądź otrzymania udokumentowanej informacji o niekwalifikowaności wynagrodzenia przysługującego Wykonawcy w ramach Projektu, w wykonaniu którego umowa jest realizowana. Z </w:t>
      </w:r>
      <w:r>
        <w:rPr>
          <w:rFonts w:ascii="Times New Roman" w:hAnsi="Times New Roman"/>
          <w:sz w:val="24"/>
          <w:szCs w:val="24"/>
        </w:rPr>
        <w:lastRenderedPageBreak/>
        <w:t>prawa do odstąpienia  Zamawiający może skorzystać w terminie 60 dni od rozwiązania umowy o dofinansowanie Projektu.</w:t>
      </w:r>
    </w:p>
    <w:p w:rsidR="00B06263" w:rsidRPr="009C573E" w:rsidRDefault="00B06263" w:rsidP="00E06403">
      <w:pPr>
        <w:jc w:val="both"/>
        <w:rPr>
          <w:rFonts w:ascii="Times New Roman" w:hAnsi="Times New Roman"/>
          <w:sz w:val="24"/>
          <w:szCs w:val="24"/>
        </w:rPr>
      </w:pPr>
    </w:p>
    <w:p w:rsidR="00B06263" w:rsidRPr="009C573E" w:rsidRDefault="00B06263" w:rsidP="00E06403">
      <w:pPr>
        <w:jc w:val="center"/>
        <w:rPr>
          <w:rFonts w:ascii="Times New Roman" w:hAnsi="Times New Roman"/>
          <w:b/>
          <w:bCs/>
          <w:sz w:val="24"/>
          <w:szCs w:val="24"/>
        </w:rPr>
      </w:pPr>
      <w:r w:rsidRPr="009C573E">
        <w:rPr>
          <w:rFonts w:ascii="Times New Roman" w:hAnsi="Times New Roman"/>
          <w:b/>
          <w:bCs/>
          <w:sz w:val="24"/>
          <w:szCs w:val="24"/>
        </w:rPr>
        <w:t>§ 8</w:t>
      </w:r>
    </w:p>
    <w:p w:rsidR="00B06263" w:rsidRPr="009C573E" w:rsidRDefault="00B06263" w:rsidP="00E06403">
      <w:pPr>
        <w:jc w:val="center"/>
        <w:rPr>
          <w:rFonts w:ascii="Times New Roman" w:hAnsi="Times New Roman"/>
          <w:b/>
          <w:bCs/>
          <w:sz w:val="24"/>
          <w:szCs w:val="24"/>
        </w:rPr>
      </w:pPr>
    </w:p>
    <w:p w:rsidR="00B06263" w:rsidRPr="009C573E" w:rsidRDefault="00B06263" w:rsidP="00E06403">
      <w:pPr>
        <w:numPr>
          <w:ilvl w:val="0"/>
          <w:numId w:val="2"/>
        </w:numPr>
        <w:spacing w:after="0" w:line="240" w:lineRule="auto"/>
        <w:jc w:val="both"/>
        <w:rPr>
          <w:rFonts w:ascii="Times New Roman" w:hAnsi="Times New Roman"/>
          <w:sz w:val="24"/>
          <w:szCs w:val="24"/>
        </w:rPr>
      </w:pPr>
      <w:r w:rsidRPr="009C573E">
        <w:rPr>
          <w:rFonts w:ascii="Times New Roman" w:hAnsi="Times New Roman"/>
          <w:sz w:val="24"/>
          <w:szCs w:val="24"/>
        </w:rPr>
        <w:t>W przypadku stwierdzenia nienależytej realizacji zamówienia Wykonawca zobowiązany jest do usunięcia wad w terminie ustalonym przez Zamawiającego.</w:t>
      </w:r>
    </w:p>
    <w:p w:rsidR="00B06263" w:rsidRPr="009C573E" w:rsidRDefault="00B06263" w:rsidP="00E06403">
      <w:pPr>
        <w:numPr>
          <w:ilvl w:val="0"/>
          <w:numId w:val="2"/>
        </w:numPr>
        <w:spacing w:after="0" w:line="240" w:lineRule="auto"/>
        <w:jc w:val="both"/>
        <w:rPr>
          <w:rFonts w:ascii="Times New Roman" w:hAnsi="Times New Roman"/>
          <w:sz w:val="24"/>
          <w:szCs w:val="24"/>
        </w:rPr>
      </w:pPr>
      <w:r w:rsidRPr="009C573E">
        <w:rPr>
          <w:rFonts w:ascii="Times New Roman" w:hAnsi="Times New Roman"/>
          <w:sz w:val="24"/>
          <w:szCs w:val="24"/>
        </w:rPr>
        <w:t>Zamawiający zastrzega sobie prawo naliczania kar umownych za niewykonanie lub nienależyte wykonanie, (tj. niezgodne z umową, ofertą lub SIWZ) przedmiotu umowy, a w szczególności:</w:t>
      </w:r>
    </w:p>
    <w:p w:rsidR="00B06263" w:rsidRPr="009C573E" w:rsidRDefault="00B06263" w:rsidP="00E06403">
      <w:pPr>
        <w:numPr>
          <w:ilvl w:val="1"/>
          <w:numId w:val="2"/>
        </w:numPr>
        <w:spacing w:after="0" w:line="240" w:lineRule="auto"/>
        <w:jc w:val="both"/>
        <w:rPr>
          <w:rFonts w:ascii="Times New Roman" w:hAnsi="Times New Roman"/>
          <w:sz w:val="24"/>
          <w:szCs w:val="24"/>
        </w:rPr>
      </w:pPr>
      <w:r w:rsidRPr="009C573E">
        <w:rPr>
          <w:rFonts w:ascii="Times New Roman" w:hAnsi="Times New Roman"/>
          <w:sz w:val="24"/>
          <w:szCs w:val="24"/>
        </w:rPr>
        <w:t>niedotrzymanie terminu realizacji umowy (w tym terminu dostarczenia CV trenerów, terminu wskazania adresów sal szkoleniowych, terminu dostarczenia polisy NNW, terminu dostarczenia szczegółowego programu szkoleń) - w wysokości 2% wartości przedmiotu umowy, o której mowa w § 5 ust. 1 za każdy dzień opóźnienia,</w:t>
      </w:r>
    </w:p>
    <w:p w:rsidR="00B06263" w:rsidRPr="009C573E" w:rsidRDefault="00B06263" w:rsidP="00E06403">
      <w:pPr>
        <w:numPr>
          <w:ilvl w:val="1"/>
          <w:numId w:val="2"/>
        </w:numPr>
        <w:spacing w:after="0" w:line="240" w:lineRule="auto"/>
        <w:jc w:val="both"/>
        <w:rPr>
          <w:rFonts w:ascii="Times New Roman" w:hAnsi="Times New Roman"/>
          <w:sz w:val="24"/>
          <w:szCs w:val="24"/>
        </w:rPr>
      </w:pPr>
      <w:r w:rsidRPr="009C573E">
        <w:rPr>
          <w:rFonts w:ascii="Times New Roman" w:hAnsi="Times New Roman"/>
          <w:sz w:val="24"/>
          <w:szCs w:val="24"/>
        </w:rPr>
        <w:t>zrealizowanie mniejszej liczby godzin dla poszczególnej grupy kursowej niż określone zostało w specyfikacji istotnych warunków zamówienia  - w wysokości 1% wartości wynagrodzenia za dana grupę wyliczonego w oparciu o ceny jednostkowe wskazane w formularzu cenowym za każdą niezrealizowaną godzinę kursu,</w:t>
      </w:r>
    </w:p>
    <w:p w:rsidR="00B06263" w:rsidRPr="009C573E" w:rsidRDefault="00B06263" w:rsidP="00E06403">
      <w:pPr>
        <w:numPr>
          <w:ilvl w:val="1"/>
          <w:numId w:val="2"/>
        </w:numPr>
        <w:spacing w:after="0" w:line="240" w:lineRule="auto"/>
        <w:jc w:val="both"/>
        <w:rPr>
          <w:rFonts w:ascii="Times New Roman" w:hAnsi="Times New Roman"/>
          <w:sz w:val="24"/>
          <w:szCs w:val="24"/>
        </w:rPr>
      </w:pPr>
      <w:r w:rsidRPr="009C573E">
        <w:rPr>
          <w:rFonts w:ascii="Times New Roman" w:hAnsi="Times New Roman"/>
          <w:sz w:val="24"/>
          <w:szCs w:val="24"/>
        </w:rPr>
        <w:t>niedotrzymanie terminów dostarczenia dokumentacji dla poszczególnej grupy kursowej w wysokości 2% wartości wynagrodzenia za dana grupę wyliczonego w oparciu o ceny jednostkowe wskazane w formularzu cenowym</w:t>
      </w:r>
      <w:r w:rsidRPr="009C573E" w:rsidDel="00990445">
        <w:rPr>
          <w:rFonts w:ascii="Times New Roman" w:hAnsi="Times New Roman"/>
          <w:sz w:val="24"/>
          <w:szCs w:val="24"/>
        </w:rPr>
        <w:t xml:space="preserve"> </w:t>
      </w:r>
      <w:r w:rsidRPr="009C573E">
        <w:rPr>
          <w:rFonts w:ascii="Times New Roman" w:hAnsi="Times New Roman"/>
          <w:sz w:val="24"/>
          <w:szCs w:val="24"/>
        </w:rPr>
        <w:t>za każdy dzień opóźnienia,</w:t>
      </w:r>
    </w:p>
    <w:p w:rsidR="00B06263" w:rsidRPr="009C573E" w:rsidRDefault="00B06263" w:rsidP="00E06403">
      <w:pPr>
        <w:numPr>
          <w:ilvl w:val="1"/>
          <w:numId w:val="2"/>
        </w:numPr>
        <w:spacing w:after="0" w:line="240" w:lineRule="auto"/>
        <w:jc w:val="both"/>
        <w:rPr>
          <w:rFonts w:ascii="Times New Roman" w:hAnsi="Times New Roman"/>
          <w:sz w:val="24"/>
          <w:szCs w:val="24"/>
        </w:rPr>
      </w:pPr>
      <w:r w:rsidRPr="009C573E">
        <w:rPr>
          <w:rFonts w:ascii="Times New Roman" w:hAnsi="Times New Roman"/>
          <w:sz w:val="24"/>
          <w:szCs w:val="24"/>
        </w:rPr>
        <w:t>nieprzekazanie materiałów szkoleniowych bądź przekazanie materiałów nienależytej jakości (w szczególności bez wymaganego oznaczenia odpowiednimi logotypami bądź napisami)  - w wysokości 3% wynagrodzenia za dana grupę w której stwierdzono brak bądź nienależyte materiały szkoleniowe, wyliczonego w oparciu o ceny jednostkowe wskazane w formularzu cenowym za każdy dostrzeżony brak,</w:t>
      </w:r>
    </w:p>
    <w:p w:rsidR="00B06263" w:rsidRPr="009C573E" w:rsidRDefault="00B06263" w:rsidP="00E06403">
      <w:pPr>
        <w:numPr>
          <w:ilvl w:val="1"/>
          <w:numId w:val="2"/>
        </w:numPr>
        <w:spacing w:after="0" w:line="240" w:lineRule="auto"/>
        <w:jc w:val="both"/>
        <w:rPr>
          <w:rFonts w:ascii="Times New Roman" w:hAnsi="Times New Roman"/>
          <w:sz w:val="24"/>
          <w:szCs w:val="24"/>
        </w:rPr>
      </w:pPr>
      <w:r w:rsidRPr="009C573E">
        <w:rPr>
          <w:rFonts w:ascii="Times New Roman" w:hAnsi="Times New Roman"/>
          <w:sz w:val="24"/>
          <w:szCs w:val="24"/>
        </w:rPr>
        <w:t>dostarczenie dla poszczególnej grupy kursowej – choćby w części – posiłków o nienależytej jakości – w wysokości 5% wartości wynagrodzenia za dana grupę wyliczonego w oparciu o ceny jednostkowe wskazane w formularzu cenowym za każde naruszenie,</w:t>
      </w:r>
    </w:p>
    <w:p w:rsidR="00B06263" w:rsidRDefault="00B06263" w:rsidP="00E06403">
      <w:pPr>
        <w:numPr>
          <w:ilvl w:val="1"/>
          <w:numId w:val="2"/>
        </w:numPr>
        <w:spacing w:after="0" w:line="240" w:lineRule="auto"/>
        <w:jc w:val="both"/>
        <w:rPr>
          <w:rFonts w:ascii="Times New Roman" w:hAnsi="Times New Roman"/>
          <w:sz w:val="24"/>
          <w:szCs w:val="24"/>
        </w:rPr>
      </w:pPr>
      <w:r w:rsidRPr="009C573E">
        <w:rPr>
          <w:rFonts w:ascii="Times New Roman" w:hAnsi="Times New Roman"/>
          <w:sz w:val="24"/>
          <w:szCs w:val="24"/>
        </w:rPr>
        <w:t>odmowa udostępnienia dokumentacji o której mowa w § 3 ust</w:t>
      </w:r>
      <w:r>
        <w:rPr>
          <w:rFonts w:ascii="Times New Roman" w:hAnsi="Times New Roman"/>
          <w:sz w:val="24"/>
          <w:szCs w:val="24"/>
        </w:rPr>
        <w:t>.</w:t>
      </w:r>
      <w:r w:rsidRPr="009C573E">
        <w:rPr>
          <w:rFonts w:ascii="Times New Roman" w:hAnsi="Times New Roman"/>
          <w:sz w:val="24"/>
          <w:szCs w:val="24"/>
        </w:rPr>
        <w:t xml:space="preserve"> </w:t>
      </w:r>
      <w:r>
        <w:rPr>
          <w:rFonts w:ascii="Times New Roman" w:hAnsi="Times New Roman"/>
          <w:sz w:val="24"/>
          <w:szCs w:val="24"/>
        </w:rPr>
        <w:t>8</w:t>
      </w:r>
      <w:r w:rsidRPr="009C573E">
        <w:rPr>
          <w:rFonts w:ascii="Times New Roman" w:hAnsi="Times New Roman"/>
          <w:sz w:val="24"/>
          <w:szCs w:val="24"/>
        </w:rPr>
        <w:t xml:space="preserve"> niniejszej umowy – w wysokości 3% wartości przedmiotu umowy,  </w:t>
      </w:r>
    </w:p>
    <w:p w:rsidR="00B06263" w:rsidRDefault="00B06263" w:rsidP="00E06403">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nienależytą jakość szkoleń, tj. sytuację gdy łączna ocena z ankiet  (zgodnych z SIWZ) wypełnionych przez uczestników szkolenia będzie mniejsza niż </w:t>
      </w:r>
      <w:r w:rsidR="008B6FFE">
        <w:rPr>
          <w:rFonts w:ascii="Times New Roman" w:hAnsi="Times New Roman"/>
          <w:sz w:val="24"/>
          <w:szCs w:val="24"/>
        </w:rPr>
        <w:t xml:space="preserve">80% punktów możliwych do uzyskania </w:t>
      </w:r>
      <w:bookmarkStart w:id="0" w:name="_GoBack"/>
      <w:bookmarkEnd w:id="0"/>
      <w:r>
        <w:rPr>
          <w:rFonts w:ascii="Times New Roman" w:hAnsi="Times New Roman"/>
          <w:sz w:val="24"/>
          <w:szCs w:val="24"/>
        </w:rPr>
        <w:t xml:space="preserve">- </w:t>
      </w:r>
      <w:r w:rsidRPr="009C573E">
        <w:rPr>
          <w:rFonts w:ascii="Times New Roman" w:hAnsi="Times New Roman"/>
          <w:sz w:val="24"/>
          <w:szCs w:val="24"/>
        </w:rPr>
        <w:t>w wysokości 5% wartości wynagrodzenia za dana grupę wyliczonego w oparciu o ceny jednostkowe wskazane w formul</w:t>
      </w:r>
      <w:r>
        <w:rPr>
          <w:rFonts w:ascii="Times New Roman" w:hAnsi="Times New Roman"/>
          <w:sz w:val="24"/>
          <w:szCs w:val="24"/>
        </w:rPr>
        <w:t>arzu cenowym,</w:t>
      </w:r>
    </w:p>
    <w:p w:rsidR="00B06263" w:rsidRPr="009C573E" w:rsidRDefault="00B06263" w:rsidP="00E06403">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dostarczenie ankiet innych nie spełniających wymogów  SIWZ - </w:t>
      </w:r>
      <w:r w:rsidRPr="009C573E">
        <w:rPr>
          <w:rFonts w:ascii="Times New Roman" w:hAnsi="Times New Roman"/>
          <w:sz w:val="24"/>
          <w:szCs w:val="24"/>
        </w:rPr>
        <w:t>w wysokości 5% wartości wynagrodzenia za dana grupę wyliczonego w oparciu o ceny jednostkowe wskazane w formul</w:t>
      </w:r>
      <w:r>
        <w:rPr>
          <w:rFonts w:ascii="Times New Roman" w:hAnsi="Times New Roman"/>
          <w:sz w:val="24"/>
          <w:szCs w:val="24"/>
        </w:rPr>
        <w:t>arzu cenowym,</w:t>
      </w:r>
    </w:p>
    <w:p w:rsidR="00B06263" w:rsidRPr="009C573E" w:rsidRDefault="00B06263" w:rsidP="00E06403">
      <w:pPr>
        <w:numPr>
          <w:ilvl w:val="1"/>
          <w:numId w:val="2"/>
        </w:numPr>
        <w:spacing w:after="0" w:line="240" w:lineRule="auto"/>
        <w:jc w:val="both"/>
        <w:rPr>
          <w:rFonts w:ascii="Times New Roman" w:hAnsi="Times New Roman"/>
          <w:sz w:val="24"/>
          <w:szCs w:val="24"/>
        </w:rPr>
      </w:pPr>
      <w:r w:rsidRPr="009C573E">
        <w:rPr>
          <w:rFonts w:ascii="Times New Roman" w:hAnsi="Times New Roman"/>
          <w:sz w:val="24"/>
          <w:szCs w:val="24"/>
        </w:rPr>
        <w:t>jakiekolwiek inne niż wskazane powyżej nienależyte wykonanie którejkolwiek z części składowych przedmiotu umowy – w wysokości 2% wynagrodzenia za dana grupę w której stwierdzono uchybienie, wyliczonego w oparciu o ceny jednostkowe wskazane w formularzu cenowym za każdy dostrzeżony brak</w:t>
      </w:r>
    </w:p>
    <w:p w:rsidR="00B06263" w:rsidRPr="009C573E" w:rsidRDefault="00B06263" w:rsidP="00E06403">
      <w:pPr>
        <w:numPr>
          <w:ilvl w:val="0"/>
          <w:numId w:val="3"/>
        </w:numPr>
        <w:spacing w:after="0" w:line="240" w:lineRule="auto"/>
        <w:jc w:val="both"/>
        <w:rPr>
          <w:rFonts w:ascii="Times New Roman" w:hAnsi="Times New Roman"/>
          <w:sz w:val="24"/>
          <w:szCs w:val="24"/>
        </w:rPr>
      </w:pPr>
      <w:r w:rsidRPr="009C573E">
        <w:rPr>
          <w:rFonts w:ascii="Times New Roman" w:hAnsi="Times New Roman"/>
          <w:sz w:val="24"/>
          <w:szCs w:val="24"/>
        </w:rPr>
        <w:lastRenderedPageBreak/>
        <w:t>Zamawiający zastrzega sobie prawo potrącenia naliczonych kar umownych z przysługującej wykonawcy zapłaty.</w:t>
      </w:r>
    </w:p>
    <w:p w:rsidR="00B06263" w:rsidRPr="009C573E" w:rsidRDefault="00B06263" w:rsidP="00E06403">
      <w:pPr>
        <w:numPr>
          <w:ilvl w:val="0"/>
          <w:numId w:val="3"/>
        </w:numPr>
        <w:spacing w:after="0" w:line="240" w:lineRule="auto"/>
        <w:jc w:val="both"/>
        <w:rPr>
          <w:rFonts w:ascii="Times New Roman" w:hAnsi="Times New Roman"/>
          <w:sz w:val="24"/>
          <w:szCs w:val="24"/>
        </w:rPr>
      </w:pPr>
      <w:r w:rsidRPr="009C573E">
        <w:rPr>
          <w:rFonts w:ascii="Times New Roman" w:hAnsi="Times New Roman"/>
          <w:sz w:val="24"/>
          <w:szCs w:val="24"/>
        </w:rPr>
        <w:t>W przypadku odstąpienia od umowy przez Zamawiającego z przyczyn leżących po stronie Wykonawcy zapłaci on Zamawiającemu karę umowną w wysokości 30% wartości przedmiotu umowy o której mowa w § 5 ust. 1.</w:t>
      </w:r>
    </w:p>
    <w:p w:rsidR="00B06263" w:rsidRPr="009C573E" w:rsidRDefault="00B06263" w:rsidP="00E06403">
      <w:pPr>
        <w:numPr>
          <w:ilvl w:val="0"/>
          <w:numId w:val="3"/>
        </w:numPr>
        <w:spacing w:after="0" w:line="240" w:lineRule="auto"/>
        <w:jc w:val="both"/>
        <w:rPr>
          <w:rFonts w:ascii="Times New Roman" w:hAnsi="Times New Roman"/>
          <w:sz w:val="24"/>
          <w:szCs w:val="24"/>
        </w:rPr>
      </w:pPr>
      <w:r w:rsidRPr="009C573E">
        <w:rPr>
          <w:rFonts w:ascii="Times New Roman" w:hAnsi="Times New Roman"/>
          <w:sz w:val="24"/>
          <w:szCs w:val="24"/>
        </w:rPr>
        <w:t>Wykonawca zobowiązany jest do zapłaty kar umownych w terminie 14 dni od dnia otrzymania wystąpienia z żądaniem zapłaty.</w:t>
      </w:r>
    </w:p>
    <w:p w:rsidR="00B06263" w:rsidRPr="009C573E" w:rsidRDefault="00B06263" w:rsidP="00E06403">
      <w:pPr>
        <w:numPr>
          <w:ilvl w:val="0"/>
          <w:numId w:val="3"/>
        </w:numPr>
        <w:spacing w:after="0" w:line="240" w:lineRule="auto"/>
        <w:jc w:val="both"/>
        <w:rPr>
          <w:rFonts w:ascii="Times New Roman" w:hAnsi="Times New Roman"/>
          <w:sz w:val="24"/>
          <w:szCs w:val="24"/>
        </w:rPr>
      </w:pPr>
      <w:r w:rsidRPr="009C573E">
        <w:rPr>
          <w:rFonts w:ascii="Times New Roman" w:hAnsi="Times New Roman"/>
          <w:sz w:val="24"/>
          <w:szCs w:val="24"/>
        </w:rPr>
        <w:t>Jeżeli wysokość poniesionej przez Zamawiającego szkody przewyższy wysokość kar umownych, Zamawiający będzie uprawniony do dochodzenia odszkodowania uzupełniającego na zasadach ogólnych kodeksu cywilnego.</w:t>
      </w:r>
    </w:p>
    <w:p w:rsidR="00B06263" w:rsidRPr="009C573E" w:rsidRDefault="00B06263" w:rsidP="00E06403">
      <w:pPr>
        <w:numPr>
          <w:ilvl w:val="0"/>
          <w:numId w:val="3"/>
        </w:numPr>
        <w:spacing w:after="0" w:line="240" w:lineRule="auto"/>
        <w:jc w:val="both"/>
        <w:rPr>
          <w:rFonts w:ascii="Times New Roman" w:hAnsi="Times New Roman"/>
          <w:sz w:val="24"/>
          <w:szCs w:val="24"/>
        </w:rPr>
      </w:pPr>
      <w:r w:rsidRPr="009C573E">
        <w:rPr>
          <w:rFonts w:ascii="Times New Roman" w:hAnsi="Times New Roman"/>
          <w:sz w:val="24"/>
          <w:szCs w:val="24"/>
        </w:rPr>
        <w:t>Jeżeli przyczyną odstąpienia od umowy będzie stwierdzona niezgodność szkolenia z warunkami SIWZ</w:t>
      </w:r>
      <w:r>
        <w:rPr>
          <w:rFonts w:ascii="Times New Roman" w:hAnsi="Times New Roman"/>
          <w:sz w:val="24"/>
          <w:szCs w:val="24"/>
        </w:rPr>
        <w:t xml:space="preserve"> </w:t>
      </w:r>
      <w:r w:rsidRPr="009C573E">
        <w:rPr>
          <w:rFonts w:ascii="Times New Roman" w:hAnsi="Times New Roman"/>
          <w:sz w:val="24"/>
          <w:szCs w:val="24"/>
        </w:rPr>
        <w:t>(w szczególności mniejsza liczba godzin kursu, zmieniona samowolnie przez Wykonawcę kadra szkoleniowa), Zamawiającemu przysługuje prawo odmowy zapłaty wynagrodzenia za zrealizowaną część umowy.</w:t>
      </w:r>
    </w:p>
    <w:p w:rsidR="00B06263" w:rsidRDefault="00B06263" w:rsidP="00E06403">
      <w:pPr>
        <w:jc w:val="center"/>
        <w:rPr>
          <w:rFonts w:ascii="Times New Roman" w:hAnsi="Times New Roman"/>
          <w:b/>
          <w:bCs/>
          <w:sz w:val="24"/>
          <w:szCs w:val="24"/>
        </w:rPr>
      </w:pPr>
    </w:p>
    <w:p w:rsidR="00B06263" w:rsidRPr="009C573E" w:rsidRDefault="00B06263" w:rsidP="00E06403">
      <w:pPr>
        <w:jc w:val="center"/>
        <w:rPr>
          <w:rFonts w:ascii="Times New Roman" w:hAnsi="Times New Roman"/>
          <w:b/>
          <w:bCs/>
          <w:sz w:val="24"/>
          <w:szCs w:val="24"/>
        </w:rPr>
      </w:pPr>
      <w:r w:rsidRPr="009C573E">
        <w:rPr>
          <w:rFonts w:ascii="Times New Roman" w:hAnsi="Times New Roman"/>
          <w:b/>
          <w:bCs/>
          <w:sz w:val="24"/>
          <w:szCs w:val="24"/>
        </w:rPr>
        <w:t>§ 9</w:t>
      </w:r>
    </w:p>
    <w:p w:rsidR="00B06263" w:rsidRPr="009C573E" w:rsidRDefault="00B06263" w:rsidP="00E06403">
      <w:pPr>
        <w:numPr>
          <w:ilvl w:val="0"/>
          <w:numId w:val="5"/>
        </w:numPr>
        <w:tabs>
          <w:tab w:val="left" w:pos="9072"/>
        </w:tabs>
        <w:spacing w:after="0" w:line="240" w:lineRule="auto"/>
        <w:ind w:right="-110"/>
        <w:jc w:val="both"/>
        <w:rPr>
          <w:rFonts w:ascii="Times New Roman" w:hAnsi="Times New Roman"/>
          <w:snapToGrid w:val="0"/>
          <w:color w:val="000000"/>
          <w:sz w:val="24"/>
          <w:szCs w:val="24"/>
        </w:rPr>
      </w:pPr>
      <w:r w:rsidRPr="009C573E">
        <w:rPr>
          <w:rFonts w:ascii="Times New Roman" w:hAnsi="Times New Roman"/>
          <w:snapToGrid w:val="0"/>
          <w:color w:val="000000"/>
          <w:sz w:val="24"/>
          <w:szCs w:val="24"/>
        </w:rPr>
        <w:t>Wykonawca</w:t>
      </w:r>
      <w:r w:rsidRPr="009C573E">
        <w:rPr>
          <w:rFonts w:ascii="Times New Roman" w:hAnsi="Times New Roman"/>
          <w:sz w:val="24"/>
          <w:szCs w:val="24"/>
        </w:rPr>
        <w:t xml:space="preserve"> zobowiązuje się do zachowania w tajemnicy wszelkich informacji i danych uzyskanych od Zamawiającego w związku z wykonywaniem zobowiązań wynikających z niniejszej umowy.</w:t>
      </w:r>
    </w:p>
    <w:p w:rsidR="00B06263" w:rsidRPr="009C573E" w:rsidRDefault="00B06263" w:rsidP="00E06403">
      <w:pPr>
        <w:numPr>
          <w:ilvl w:val="0"/>
          <w:numId w:val="5"/>
        </w:numPr>
        <w:tabs>
          <w:tab w:val="left" w:pos="9072"/>
        </w:tabs>
        <w:spacing w:after="0" w:line="240" w:lineRule="auto"/>
        <w:ind w:right="-110"/>
        <w:jc w:val="both"/>
        <w:rPr>
          <w:rFonts w:ascii="Times New Roman" w:hAnsi="Times New Roman"/>
          <w:sz w:val="24"/>
          <w:szCs w:val="24"/>
        </w:rPr>
      </w:pPr>
      <w:r w:rsidRPr="009C573E">
        <w:rPr>
          <w:rFonts w:ascii="Times New Roman" w:hAnsi="Times New Roman"/>
          <w:snapToGrid w:val="0"/>
          <w:color w:val="000000"/>
          <w:sz w:val="24"/>
          <w:szCs w:val="24"/>
        </w:rPr>
        <w:t>P</w:t>
      </w:r>
      <w:r w:rsidRPr="009C573E">
        <w:rPr>
          <w:rFonts w:ascii="Times New Roman" w:hAnsi="Times New Roman"/>
          <w:sz w:val="24"/>
          <w:szCs w:val="24"/>
        </w:rPr>
        <w:t xml:space="preserve">rzekazywanie, ujawnianie oraz wykorzystywanie informacji, otrzymanych przez Wykonawcę od Zamawiającego, w szczególności </w:t>
      </w:r>
      <w:r w:rsidRPr="009C573E">
        <w:rPr>
          <w:rFonts w:ascii="Times New Roman" w:hAnsi="Times New Roman"/>
          <w:snapToGrid w:val="0"/>
          <w:color w:val="000000"/>
          <w:sz w:val="24"/>
          <w:szCs w:val="24"/>
        </w:rPr>
        <w:t xml:space="preserve">informacji niejawnych, stanowiących tajemnicę  służbową, tajemnicę handlową a także inną będącą przedmiotem niniejszej Umowy </w:t>
      </w:r>
      <w:r w:rsidRPr="009C573E">
        <w:rPr>
          <w:rFonts w:ascii="Times New Roman" w:hAnsi="Times New Roman"/>
          <w:sz w:val="24"/>
          <w:szCs w:val="24"/>
        </w:rPr>
        <w:t>może nastąpić wyłącznie wobec podmiotów uprawnionych na podstawie przepisów obowiązującego prawa i w zakresie określonym niniejszą umową.</w:t>
      </w:r>
    </w:p>
    <w:p w:rsidR="00B06263" w:rsidRPr="009C573E" w:rsidRDefault="00B06263" w:rsidP="00E06403">
      <w:pPr>
        <w:numPr>
          <w:ilvl w:val="0"/>
          <w:numId w:val="5"/>
        </w:numPr>
        <w:tabs>
          <w:tab w:val="left" w:pos="9072"/>
        </w:tabs>
        <w:spacing w:after="0" w:line="240" w:lineRule="auto"/>
        <w:ind w:right="-110"/>
        <w:jc w:val="both"/>
        <w:rPr>
          <w:rFonts w:ascii="Times New Roman" w:hAnsi="Times New Roman"/>
          <w:snapToGrid w:val="0"/>
          <w:color w:val="000000"/>
          <w:sz w:val="24"/>
          <w:szCs w:val="24"/>
        </w:rPr>
      </w:pPr>
      <w:r w:rsidRPr="009C573E">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niniejszej umowy.</w:t>
      </w:r>
    </w:p>
    <w:p w:rsidR="00B06263" w:rsidRDefault="00B06263" w:rsidP="00E06403">
      <w:pPr>
        <w:jc w:val="center"/>
        <w:rPr>
          <w:rFonts w:ascii="Times New Roman" w:hAnsi="Times New Roman"/>
          <w:b/>
          <w:bCs/>
          <w:sz w:val="24"/>
          <w:szCs w:val="24"/>
        </w:rPr>
      </w:pPr>
    </w:p>
    <w:p w:rsidR="00B06263" w:rsidRPr="009C573E" w:rsidRDefault="00B06263" w:rsidP="00E06403">
      <w:pPr>
        <w:jc w:val="center"/>
        <w:rPr>
          <w:rFonts w:ascii="Times New Roman" w:hAnsi="Times New Roman"/>
          <w:b/>
          <w:bCs/>
          <w:sz w:val="24"/>
          <w:szCs w:val="24"/>
        </w:rPr>
      </w:pPr>
      <w:r w:rsidRPr="009C573E">
        <w:rPr>
          <w:rFonts w:ascii="Times New Roman" w:hAnsi="Times New Roman"/>
          <w:b/>
          <w:bCs/>
          <w:sz w:val="24"/>
          <w:szCs w:val="24"/>
        </w:rPr>
        <w:t>§ 10</w:t>
      </w:r>
    </w:p>
    <w:p w:rsidR="00B06263" w:rsidRPr="009C573E" w:rsidRDefault="00B06263" w:rsidP="00E06403">
      <w:pPr>
        <w:jc w:val="both"/>
        <w:rPr>
          <w:rFonts w:ascii="Times New Roman" w:hAnsi="Times New Roman"/>
          <w:bCs/>
          <w:sz w:val="24"/>
          <w:szCs w:val="24"/>
        </w:rPr>
      </w:pPr>
      <w:r w:rsidRPr="009C573E">
        <w:rPr>
          <w:rFonts w:ascii="Times New Roman" w:hAnsi="Times New Roman"/>
          <w:bCs/>
          <w:sz w:val="24"/>
          <w:szCs w:val="24"/>
        </w:rPr>
        <w:t>1. Strony ustalają zabezpieczenie należytego wykonania umowy w wysokości 5% wynagrodzenia Wykonawcy brutto wskazanego w umowie, tj. w kwocie ……………………</w:t>
      </w:r>
    </w:p>
    <w:p w:rsidR="00B06263" w:rsidRPr="009C573E" w:rsidRDefault="00B06263" w:rsidP="00E06403">
      <w:pPr>
        <w:jc w:val="both"/>
        <w:rPr>
          <w:rFonts w:ascii="Times New Roman" w:hAnsi="Times New Roman"/>
          <w:bCs/>
          <w:sz w:val="24"/>
          <w:szCs w:val="24"/>
        </w:rPr>
      </w:pPr>
      <w:r w:rsidRPr="009C573E">
        <w:rPr>
          <w:rFonts w:ascii="Times New Roman" w:hAnsi="Times New Roman"/>
          <w:bCs/>
          <w:sz w:val="24"/>
          <w:szCs w:val="24"/>
        </w:rPr>
        <w:t>2. Zabezpieczenie służy zaspokojeniu roszczeń Zamawiającego z tytułu niewykonania lub nienależytego wykonania umowy. W szczególności Zamawiający ma prawo pokryć z zabezpieczenia kary umowne.</w:t>
      </w:r>
    </w:p>
    <w:p w:rsidR="00B06263" w:rsidRPr="009C573E" w:rsidRDefault="00B06263" w:rsidP="00E06403">
      <w:pPr>
        <w:jc w:val="both"/>
        <w:rPr>
          <w:rFonts w:ascii="Times New Roman" w:hAnsi="Times New Roman"/>
          <w:bCs/>
          <w:sz w:val="24"/>
          <w:szCs w:val="24"/>
        </w:rPr>
      </w:pPr>
      <w:r w:rsidRPr="009C573E">
        <w:rPr>
          <w:rFonts w:ascii="Times New Roman" w:hAnsi="Times New Roman"/>
          <w:bCs/>
          <w:sz w:val="24"/>
          <w:szCs w:val="24"/>
        </w:rPr>
        <w:t xml:space="preserve">3. W trakcie realizacji zamówienia Zamawiający dopuszcza zmianę formy zabezpieczenia należytego wykonania umowy na inną przewidzianą w art. 149 Ustawy. Zmiana wymaga zgody Zamawiającego. Zmiana zostanie dokonana z zachowaniem ciągłości zabezpieczenia i bez zmniejszenia jego wysokości. </w:t>
      </w:r>
    </w:p>
    <w:p w:rsidR="00B06263" w:rsidRPr="009C573E" w:rsidRDefault="00B06263" w:rsidP="00E06403">
      <w:pPr>
        <w:jc w:val="both"/>
        <w:rPr>
          <w:rFonts w:ascii="Times New Roman" w:hAnsi="Times New Roman"/>
          <w:bCs/>
          <w:sz w:val="24"/>
          <w:szCs w:val="24"/>
        </w:rPr>
      </w:pPr>
      <w:r w:rsidRPr="009C573E">
        <w:rPr>
          <w:rFonts w:ascii="Times New Roman" w:hAnsi="Times New Roman"/>
          <w:bCs/>
          <w:sz w:val="24"/>
          <w:szCs w:val="24"/>
        </w:rPr>
        <w:t xml:space="preserve">4. Zwrot zabezpieczenia nastąpi w ciągu 30 dni od całkowitego zrealizowania przedmiotu umowy. </w:t>
      </w:r>
    </w:p>
    <w:p w:rsidR="00B06263" w:rsidRPr="009C573E" w:rsidRDefault="00B06263" w:rsidP="00E06403">
      <w:pPr>
        <w:jc w:val="center"/>
        <w:rPr>
          <w:rFonts w:ascii="Times New Roman" w:hAnsi="Times New Roman"/>
          <w:b/>
          <w:bCs/>
          <w:sz w:val="24"/>
          <w:szCs w:val="24"/>
        </w:rPr>
      </w:pPr>
      <w:r w:rsidRPr="009C573E">
        <w:rPr>
          <w:rFonts w:ascii="Times New Roman" w:hAnsi="Times New Roman"/>
          <w:b/>
          <w:bCs/>
          <w:sz w:val="24"/>
          <w:szCs w:val="24"/>
        </w:rPr>
        <w:t>§ 11</w:t>
      </w:r>
    </w:p>
    <w:p w:rsidR="00B06263" w:rsidRPr="009C573E" w:rsidRDefault="00B06263" w:rsidP="00E06403">
      <w:pPr>
        <w:jc w:val="both"/>
        <w:rPr>
          <w:rFonts w:ascii="Times New Roman" w:hAnsi="Times New Roman"/>
          <w:sz w:val="24"/>
          <w:szCs w:val="24"/>
        </w:rPr>
      </w:pPr>
      <w:r w:rsidRPr="009C573E">
        <w:rPr>
          <w:rFonts w:ascii="Times New Roman" w:hAnsi="Times New Roman"/>
          <w:sz w:val="24"/>
          <w:szCs w:val="24"/>
        </w:rPr>
        <w:lastRenderedPageBreak/>
        <w:t>1. W sprawach nie uregulowanych niniejszą umową znajdują zastosowanie przepisy ustawy z dnia 29 stycznia 2004 roku Prawo Zamówień Publicznych, Kodeksu Cywilnego oraz inne właściwe dla przedmiotu umowy.</w:t>
      </w:r>
    </w:p>
    <w:p w:rsidR="00B06263" w:rsidRPr="009C573E" w:rsidRDefault="00B06263" w:rsidP="00E06403">
      <w:pPr>
        <w:jc w:val="both"/>
        <w:rPr>
          <w:rFonts w:ascii="Times New Roman" w:hAnsi="Times New Roman"/>
          <w:sz w:val="24"/>
          <w:szCs w:val="24"/>
        </w:rPr>
      </w:pPr>
      <w:r w:rsidRPr="009C573E">
        <w:rPr>
          <w:rFonts w:ascii="Times New Roman" w:hAnsi="Times New Roman"/>
          <w:sz w:val="24"/>
          <w:szCs w:val="24"/>
        </w:rPr>
        <w:t xml:space="preserve">2. Wykonawca zobowiązuje się udostępnić Zamawiającemu do wglądu wszystkie dokumenty związane z realizacją niniejszej umowy, w tym dokumenty finansowe. Prawo wglądu pozostaje w mocy przez cały okres realizowania przez Zamawiającego Projektów w ramach których została zawarta niniejsza umowa, tj. do dnia 31 grudnia 2020 roku. W razie przedłużenia terminu o którym mowa w zdaniu ostatnim Zamawiający poinformuje o tym Wykonawcę przed upływem tego terminu. </w:t>
      </w:r>
    </w:p>
    <w:p w:rsidR="00B06263" w:rsidRPr="009C573E" w:rsidRDefault="00B06263" w:rsidP="00E06403">
      <w:pPr>
        <w:jc w:val="both"/>
        <w:rPr>
          <w:rFonts w:ascii="Times New Roman" w:hAnsi="Times New Roman"/>
          <w:sz w:val="24"/>
          <w:szCs w:val="24"/>
        </w:rPr>
      </w:pPr>
      <w:r w:rsidRPr="009C573E">
        <w:rPr>
          <w:rFonts w:ascii="Times New Roman" w:hAnsi="Times New Roman"/>
          <w:sz w:val="24"/>
          <w:szCs w:val="24"/>
        </w:rPr>
        <w:t xml:space="preserve">3. W razie kontroli realizacji Projektu, w ramach którego została zawarta niniejsza umowa przez podmioty trzecie Wykonawca zobowiązuje się umożliwić przeprowadzenie kontroli w jego siedzibie - o ile żądanie takie zgłoszą kontrolujące podmioty.  </w:t>
      </w:r>
    </w:p>
    <w:p w:rsidR="00B06263" w:rsidRPr="009C573E" w:rsidRDefault="00B06263" w:rsidP="00E06403">
      <w:pPr>
        <w:jc w:val="both"/>
        <w:rPr>
          <w:rFonts w:ascii="Times New Roman" w:hAnsi="Times New Roman"/>
          <w:sz w:val="24"/>
          <w:szCs w:val="24"/>
        </w:rPr>
      </w:pPr>
      <w:r w:rsidRPr="009C573E">
        <w:rPr>
          <w:rFonts w:ascii="Times New Roman" w:hAnsi="Times New Roman"/>
          <w:sz w:val="24"/>
          <w:szCs w:val="24"/>
        </w:rPr>
        <w:t>4. Wykonawca zobowiązuje się do ochrony danych osobowych uczestników kursu na mocy ustawy z dnia 29 sierpnia 1997 r. o ochronie danych osobowych (tj. Dz. U. z 2002 r. Nr 102 poz. 926 ze zm.) i oświadcza, że spełnia warunki techniczne i organizacyjne umożliwiające zabezpieczenie zbioru ich danych osobowych. Dane osobowe uczestników projektu mogą być wykorzystywane wyłącznie do celów z</w:t>
      </w:r>
      <w:r>
        <w:rPr>
          <w:rFonts w:ascii="Times New Roman" w:hAnsi="Times New Roman"/>
          <w:sz w:val="24"/>
          <w:szCs w:val="24"/>
        </w:rPr>
        <w:t>wiązanych z realizacją Projektu</w:t>
      </w:r>
      <w:r w:rsidRPr="009C573E">
        <w:rPr>
          <w:rFonts w:ascii="Times New Roman" w:hAnsi="Times New Roman"/>
          <w:sz w:val="24"/>
          <w:szCs w:val="24"/>
        </w:rPr>
        <w:t xml:space="preserve"> w ramach któr</w:t>
      </w:r>
      <w:r>
        <w:rPr>
          <w:rFonts w:ascii="Times New Roman" w:hAnsi="Times New Roman"/>
          <w:sz w:val="24"/>
          <w:szCs w:val="24"/>
        </w:rPr>
        <w:t>ego</w:t>
      </w:r>
      <w:r w:rsidRPr="009C573E">
        <w:rPr>
          <w:rFonts w:ascii="Times New Roman" w:hAnsi="Times New Roman"/>
          <w:sz w:val="24"/>
          <w:szCs w:val="24"/>
        </w:rPr>
        <w:t xml:space="preserve"> została zawarta niniejsza umowa. Wykonawca może zostać zobowiązany do zawarcia z Zamawiającym umowy powierzenia przetwarzania danych osobowych w kształcie zasadniczo zgodnym z odpowiednimi postanowieniami umowy łączącej Zamawiającego z Instytucją Wdrażającą (Instytucją Pośredniczącą II stopnia). </w:t>
      </w:r>
    </w:p>
    <w:p w:rsidR="00B06263" w:rsidRPr="009C573E" w:rsidRDefault="00B06263" w:rsidP="00E06403">
      <w:pPr>
        <w:jc w:val="both"/>
        <w:rPr>
          <w:rFonts w:ascii="Times New Roman" w:hAnsi="Times New Roman"/>
          <w:sz w:val="24"/>
          <w:szCs w:val="24"/>
        </w:rPr>
      </w:pPr>
      <w:r w:rsidRPr="009C573E">
        <w:rPr>
          <w:rFonts w:ascii="Times New Roman" w:hAnsi="Times New Roman"/>
          <w:sz w:val="24"/>
          <w:szCs w:val="24"/>
        </w:rPr>
        <w:t>5. Wszelkie zmiany niniejszej umowy wymagają formy pisemnej pod rygorem nieważności</w:t>
      </w:r>
    </w:p>
    <w:p w:rsidR="00B06263" w:rsidRPr="009C573E" w:rsidRDefault="00B06263" w:rsidP="009C573E">
      <w:pPr>
        <w:jc w:val="both"/>
        <w:rPr>
          <w:rFonts w:ascii="Times New Roman" w:hAnsi="Times New Roman"/>
          <w:sz w:val="24"/>
          <w:szCs w:val="24"/>
        </w:rPr>
      </w:pPr>
      <w:r w:rsidRPr="009C573E">
        <w:rPr>
          <w:rFonts w:ascii="Times New Roman" w:hAnsi="Times New Roman"/>
          <w:sz w:val="24"/>
          <w:szCs w:val="24"/>
        </w:rPr>
        <w:t>6. Wykonanie przedmiotu u</w:t>
      </w:r>
      <w:r>
        <w:rPr>
          <w:rFonts w:ascii="Times New Roman" w:hAnsi="Times New Roman"/>
          <w:sz w:val="24"/>
          <w:szCs w:val="24"/>
        </w:rPr>
        <w:t>mowy realizowane jest w ramach P</w:t>
      </w:r>
      <w:r w:rsidRPr="009C573E">
        <w:rPr>
          <w:rFonts w:ascii="Times New Roman" w:hAnsi="Times New Roman"/>
          <w:sz w:val="24"/>
          <w:szCs w:val="24"/>
        </w:rPr>
        <w:t xml:space="preserve">rojektu systemowego </w:t>
      </w:r>
      <w:r>
        <w:rPr>
          <w:rFonts w:ascii="Times New Roman" w:hAnsi="Times New Roman"/>
          <w:sz w:val="24"/>
          <w:szCs w:val="24"/>
        </w:rPr>
        <w:t>„Akademia Unijna III”</w:t>
      </w:r>
      <w:r w:rsidRPr="009C573E">
        <w:rPr>
          <w:rFonts w:ascii="Times New Roman" w:hAnsi="Times New Roman"/>
          <w:i/>
          <w:sz w:val="24"/>
          <w:szCs w:val="24"/>
        </w:rPr>
        <w:t xml:space="preserve"> </w:t>
      </w:r>
      <w:r w:rsidRPr="009C573E">
        <w:rPr>
          <w:rFonts w:ascii="Times New Roman" w:hAnsi="Times New Roman"/>
          <w:sz w:val="24"/>
          <w:szCs w:val="24"/>
        </w:rPr>
        <w:t>współfinansowanego ze środków Unii Europejskiej w ramach Europejskiego Funduszu Społecznego.</w:t>
      </w:r>
    </w:p>
    <w:p w:rsidR="00B06263" w:rsidRPr="009C573E" w:rsidRDefault="00B06263" w:rsidP="00E06403">
      <w:pPr>
        <w:jc w:val="center"/>
        <w:rPr>
          <w:rFonts w:ascii="Times New Roman" w:hAnsi="Times New Roman"/>
          <w:b/>
          <w:bCs/>
          <w:sz w:val="24"/>
          <w:szCs w:val="24"/>
        </w:rPr>
      </w:pPr>
      <w:r w:rsidRPr="009C573E">
        <w:rPr>
          <w:rFonts w:ascii="Times New Roman" w:hAnsi="Times New Roman"/>
          <w:b/>
          <w:bCs/>
          <w:sz w:val="24"/>
          <w:szCs w:val="24"/>
        </w:rPr>
        <w:t>§ 12</w:t>
      </w:r>
    </w:p>
    <w:p w:rsidR="00B06263" w:rsidRPr="009C573E" w:rsidRDefault="00B06263" w:rsidP="00E06403">
      <w:pPr>
        <w:jc w:val="both"/>
        <w:rPr>
          <w:rFonts w:ascii="Times New Roman" w:hAnsi="Times New Roman"/>
          <w:sz w:val="24"/>
          <w:szCs w:val="24"/>
        </w:rPr>
      </w:pPr>
      <w:r w:rsidRPr="009C573E">
        <w:rPr>
          <w:rFonts w:ascii="Times New Roman" w:hAnsi="Times New Roman"/>
          <w:sz w:val="24"/>
          <w:szCs w:val="24"/>
        </w:rPr>
        <w:t xml:space="preserve">Umowę sporządzono w trzech jednobrzmiących egzemplarzach, jeden egzemplarz dla Wykonawcy oraz dwa egzemplarze dla Zamawiającego. </w:t>
      </w:r>
    </w:p>
    <w:p w:rsidR="00B06263" w:rsidRPr="009C573E" w:rsidRDefault="00B06263" w:rsidP="00E06403">
      <w:pPr>
        <w:jc w:val="both"/>
        <w:rPr>
          <w:rFonts w:ascii="Times New Roman" w:hAnsi="Times New Roman"/>
          <w:sz w:val="24"/>
          <w:szCs w:val="24"/>
        </w:rPr>
      </w:pPr>
    </w:p>
    <w:p w:rsidR="00B06263" w:rsidRPr="009C573E" w:rsidRDefault="00B06263" w:rsidP="00E06403">
      <w:pPr>
        <w:jc w:val="both"/>
        <w:rPr>
          <w:rFonts w:ascii="Times New Roman" w:hAnsi="Times New Roman"/>
          <w:sz w:val="24"/>
          <w:szCs w:val="24"/>
        </w:rPr>
      </w:pPr>
    </w:p>
    <w:p w:rsidR="00B06263" w:rsidRPr="009C573E" w:rsidRDefault="00B06263" w:rsidP="00E06403">
      <w:pPr>
        <w:jc w:val="both"/>
        <w:outlineLvl w:val="0"/>
        <w:rPr>
          <w:rFonts w:ascii="Times New Roman" w:hAnsi="Times New Roman"/>
          <w:sz w:val="24"/>
          <w:szCs w:val="24"/>
        </w:rPr>
      </w:pPr>
      <w:r w:rsidRPr="009C573E">
        <w:rPr>
          <w:rFonts w:ascii="Times New Roman" w:hAnsi="Times New Roman"/>
          <w:b/>
          <w:bCs/>
          <w:sz w:val="24"/>
          <w:szCs w:val="24"/>
        </w:rPr>
        <w:t>ZAMAWIAJACY:</w:t>
      </w:r>
      <w:r w:rsidRPr="009C573E">
        <w:rPr>
          <w:rFonts w:ascii="Times New Roman" w:hAnsi="Times New Roman"/>
          <w:b/>
          <w:bCs/>
          <w:sz w:val="24"/>
          <w:szCs w:val="24"/>
        </w:rPr>
        <w:tab/>
      </w:r>
      <w:r w:rsidRPr="009C573E">
        <w:rPr>
          <w:rFonts w:ascii="Times New Roman" w:hAnsi="Times New Roman"/>
          <w:b/>
          <w:bCs/>
          <w:sz w:val="24"/>
          <w:szCs w:val="24"/>
        </w:rPr>
        <w:tab/>
      </w:r>
      <w:r w:rsidRPr="009C573E">
        <w:rPr>
          <w:rFonts w:ascii="Times New Roman" w:hAnsi="Times New Roman"/>
          <w:b/>
          <w:bCs/>
          <w:sz w:val="24"/>
          <w:szCs w:val="24"/>
        </w:rPr>
        <w:tab/>
      </w:r>
      <w:r w:rsidRPr="009C573E">
        <w:rPr>
          <w:rFonts w:ascii="Times New Roman" w:hAnsi="Times New Roman"/>
          <w:b/>
          <w:bCs/>
          <w:sz w:val="24"/>
          <w:szCs w:val="24"/>
        </w:rPr>
        <w:tab/>
        <w:t xml:space="preserve">                                   </w:t>
      </w:r>
      <w:r w:rsidRPr="009C573E">
        <w:rPr>
          <w:rFonts w:ascii="Times New Roman" w:hAnsi="Times New Roman"/>
          <w:b/>
          <w:bCs/>
          <w:sz w:val="24"/>
          <w:szCs w:val="24"/>
        </w:rPr>
        <w:tab/>
      </w:r>
      <w:r w:rsidRPr="009C573E">
        <w:rPr>
          <w:rFonts w:ascii="Times New Roman" w:hAnsi="Times New Roman"/>
          <w:b/>
          <w:bCs/>
          <w:sz w:val="24"/>
          <w:szCs w:val="24"/>
        </w:rPr>
        <w:tab/>
        <w:t>WYKONAWCA:</w:t>
      </w:r>
    </w:p>
    <w:p w:rsidR="00B06263" w:rsidRPr="009C573E" w:rsidRDefault="00B06263" w:rsidP="00CA23BA">
      <w:pPr>
        <w:rPr>
          <w:rFonts w:ascii="Times New Roman" w:hAnsi="Times New Roman"/>
          <w:sz w:val="24"/>
          <w:szCs w:val="24"/>
        </w:rPr>
      </w:pPr>
    </w:p>
    <w:sectPr w:rsidR="00B06263" w:rsidRPr="009C573E" w:rsidSect="008270A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63" w:rsidRDefault="00B06263" w:rsidP="005313B3">
      <w:pPr>
        <w:spacing w:after="0" w:line="240" w:lineRule="auto"/>
      </w:pPr>
      <w:r>
        <w:separator/>
      </w:r>
    </w:p>
  </w:endnote>
  <w:endnote w:type="continuationSeparator" w:id="0">
    <w:p w:rsidR="00B06263" w:rsidRDefault="00B06263"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63" w:rsidRPr="001F5B9A" w:rsidRDefault="00620B24" w:rsidP="001F5B9A">
    <w:pPr>
      <w:pStyle w:val="Stopka"/>
    </w:pPr>
    <w:r>
      <w:rPr>
        <w:noProof/>
      </w:rPr>
      <w:drawing>
        <wp:anchor distT="0" distB="0" distL="114300" distR="114300" simplePos="0" relativeHeight="251659264" behindDoc="0" locked="0" layoutInCell="1" allowOverlap="1">
          <wp:simplePos x="0" y="0"/>
          <wp:positionH relativeFrom="column">
            <wp:posOffset>797560</wp:posOffset>
          </wp:positionH>
          <wp:positionV relativeFrom="paragraph">
            <wp:posOffset>-217170</wp:posOffset>
          </wp:positionV>
          <wp:extent cx="4191000" cy="695960"/>
          <wp:effectExtent l="0" t="0" r="0" b="8890"/>
          <wp:wrapNone/>
          <wp:docPr id="4" name="Obraz 6" descr="logotypy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6959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page">
                <wp:posOffset>7091045</wp:posOffset>
              </wp:positionH>
              <wp:positionV relativeFrom="margin">
                <wp:posOffset>8856345</wp:posOffset>
              </wp:positionV>
              <wp:extent cx="325755" cy="772795"/>
              <wp:effectExtent l="0" t="0" r="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263" w:rsidRPr="00EE6BB5" w:rsidRDefault="00B06263">
                          <w:pPr>
                            <w:pStyle w:val="Stopka"/>
                            <w:rPr>
                              <w:color w:val="BFBFBF"/>
                              <w:sz w:val="18"/>
                              <w:szCs w:val="18"/>
                            </w:rPr>
                          </w:pPr>
                          <w:r w:rsidRPr="00EE6BB5">
                            <w:rPr>
                              <w:color w:val="BFBFBF"/>
                              <w:sz w:val="18"/>
                              <w:szCs w:val="18"/>
                            </w:rPr>
                            <w:t xml:space="preserve">Strona  </w:t>
                          </w:r>
                          <w:r w:rsidRPr="00EE6BB5">
                            <w:rPr>
                              <w:color w:val="BFBFBF"/>
                              <w:sz w:val="18"/>
                              <w:szCs w:val="18"/>
                            </w:rPr>
                            <w:fldChar w:fldCharType="begin"/>
                          </w:r>
                          <w:r w:rsidRPr="00EE6BB5">
                            <w:rPr>
                              <w:color w:val="BFBFBF"/>
                              <w:sz w:val="18"/>
                              <w:szCs w:val="18"/>
                            </w:rPr>
                            <w:instrText>PAGE</w:instrText>
                          </w:r>
                          <w:r w:rsidRPr="00EE6BB5">
                            <w:rPr>
                              <w:color w:val="BFBFBF"/>
                              <w:sz w:val="18"/>
                              <w:szCs w:val="18"/>
                            </w:rPr>
                            <w:fldChar w:fldCharType="separate"/>
                          </w:r>
                          <w:r w:rsidR="008B6FFE">
                            <w:rPr>
                              <w:noProof/>
                              <w:color w:val="BFBFBF"/>
                              <w:sz w:val="18"/>
                              <w:szCs w:val="18"/>
                            </w:rPr>
                            <w:t>5</w:t>
                          </w:r>
                          <w:r w:rsidRPr="00EE6BB5">
                            <w:rPr>
                              <w:color w:val="BFBFBF"/>
                              <w:sz w:val="18"/>
                              <w:szCs w:val="18"/>
                            </w:rPr>
                            <w:fldChar w:fldCharType="end"/>
                          </w:r>
                          <w:r w:rsidRPr="00EE6BB5">
                            <w:rPr>
                              <w:color w:val="BFBFBF"/>
                              <w:sz w:val="18"/>
                              <w:szCs w:val="18"/>
                            </w:rPr>
                            <w:t xml:space="preserve"> z </w:t>
                          </w:r>
                          <w:r w:rsidRPr="00EE6BB5">
                            <w:rPr>
                              <w:color w:val="BFBFBF"/>
                              <w:sz w:val="18"/>
                              <w:szCs w:val="18"/>
                            </w:rPr>
                            <w:fldChar w:fldCharType="begin"/>
                          </w:r>
                          <w:r w:rsidRPr="00EE6BB5">
                            <w:rPr>
                              <w:color w:val="BFBFBF"/>
                              <w:sz w:val="18"/>
                              <w:szCs w:val="18"/>
                            </w:rPr>
                            <w:instrText>NUMPAGES</w:instrText>
                          </w:r>
                          <w:r w:rsidRPr="00EE6BB5">
                            <w:rPr>
                              <w:color w:val="BFBFBF"/>
                              <w:sz w:val="18"/>
                              <w:szCs w:val="18"/>
                            </w:rPr>
                            <w:fldChar w:fldCharType="separate"/>
                          </w:r>
                          <w:r w:rsidR="008B6FFE">
                            <w:rPr>
                              <w:noProof/>
                              <w:color w:val="BFBFBF"/>
                              <w:sz w:val="18"/>
                              <w:szCs w:val="18"/>
                            </w:rPr>
                            <w:t>7</w:t>
                          </w:r>
                          <w:r w:rsidRPr="00EE6BB5">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58.35pt;margin-top:697.35pt;width:25.65pt;height:6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fit-shape-to-text:t">
                <w:txbxContent>
                  <w:p w:rsidR="00B06263" w:rsidRPr="00EE6BB5" w:rsidRDefault="00B06263">
                    <w:pPr>
                      <w:pStyle w:val="Stopka"/>
                      <w:rPr>
                        <w:color w:val="BFBFBF"/>
                        <w:sz w:val="18"/>
                        <w:szCs w:val="18"/>
                      </w:rPr>
                    </w:pPr>
                    <w:r w:rsidRPr="00EE6BB5">
                      <w:rPr>
                        <w:color w:val="BFBFBF"/>
                        <w:sz w:val="18"/>
                        <w:szCs w:val="18"/>
                      </w:rPr>
                      <w:t xml:space="preserve">Strona  </w:t>
                    </w:r>
                    <w:r w:rsidRPr="00EE6BB5">
                      <w:rPr>
                        <w:color w:val="BFBFBF"/>
                        <w:sz w:val="18"/>
                        <w:szCs w:val="18"/>
                      </w:rPr>
                      <w:fldChar w:fldCharType="begin"/>
                    </w:r>
                    <w:r w:rsidRPr="00EE6BB5">
                      <w:rPr>
                        <w:color w:val="BFBFBF"/>
                        <w:sz w:val="18"/>
                        <w:szCs w:val="18"/>
                      </w:rPr>
                      <w:instrText>PAGE</w:instrText>
                    </w:r>
                    <w:r w:rsidRPr="00EE6BB5">
                      <w:rPr>
                        <w:color w:val="BFBFBF"/>
                        <w:sz w:val="18"/>
                        <w:szCs w:val="18"/>
                      </w:rPr>
                      <w:fldChar w:fldCharType="separate"/>
                    </w:r>
                    <w:r w:rsidR="008B6FFE">
                      <w:rPr>
                        <w:noProof/>
                        <w:color w:val="BFBFBF"/>
                        <w:sz w:val="18"/>
                        <w:szCs w:val="18"/>
                      </w:rPr>
                      <w:t>5</w:t>
                    </w:r>
                    <w:r w:rsidRPr="00EE6BB5">
                      <w:rPr>
                        <w:color w:val="BFBFBF"/>
                        <w:sz w:val="18"/>
                        <w:szCs w:val="18"/>
                      </w:rPr>
                      <w:fldChar w:fldCharType="end"/>
                    </w:r>
                    <w:r w:rsidRPr="00EE6BB5">
                      <w:rPr>
                        <w:color w:val="BFBFBF"/>
                        <w:sz w:val="18"/>
                        <w:szCs w:val="18"/>
                      </w:rPr>
                      <w:t xml:space="preserve"> z </w:t>
                    </w:r>
                    <w:r w:rsidRPr="00EE6BB5">
                      <w:rPr>
                        <w:color w:val="BFBFBF"/>
                        <w:sz w:val="18"/>
                        <w:szCs w:val="18"/>
                      </w:rPr>
                      <w:fldChar w:fldCharType="begin"/>
                    </w:r>
                    <w:r w:rsidRPr="00EE6BB5">
                      <w:rPr>
                        <w:color w:val="BFBFBF"/>
                        <w:sz w:val="18"/>
                        <w:szCs w:val="18"/>
                      </w:rPr>
                      <w:instrText>NUMPAGES</w:instrText>
                    </w:r>
                    <w:r w:rsidRPr="00EE6BB5">
                      <w:rPr>
                        <w:color w:val="BFBFBF"/>
                        <w:sz w:val="18"/>
                        <w:szCs w:val="18"/>
                      </w:rPr>
                      <w:fldChar w:fldCharType="separate"/>
                    </w:r>
                    <w:r w:rsidR="008B6FFE">
                      <w:rPr>
                        <w:noProof/>
                        <w:color w:val="BFBFBF"/>
                        <w:sz w:val="18"/>
                        <w:szCs w:val="18"/>
                      </w:rPr>
                      <w:t>7</w:t>
                    </w:r>
                    <w:r w:rsidRPr="00EE6BB5">
                      <w:rPr>
                        <w:color w:val="BFBFBF"/>
                        <w:sz w:val="18"/>
                        <w:szCs w:val="18"/>
                      </w:rPr>
                      <w:fldChar w:fldCharType="end"/>
                    </w:r>
                  </w:p>
                </w:txbxContent>
              </v:textbox>
              <w10:wrap anchorx="page" anchory="margin"/>
            </v:rect>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91.65pt;margin-top:-29.2pt;width:0;height:80.3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63" w:rsidRDefault="00B06263" w:rsidP="005313B3">
      <w:pPr>
        <w:spacing w:after="0" w:line="240" w:lineRule="auto"/>
      </w:pPr>
      <w:r>
        <w:separator/>
      </w:r>
    </w:p>
  </w:footnote>
  <w:footnote w:type="continuationSeparator" w:id="0">
    <w:p w:rsidR="00B06263" w:rsidRDefault="00B06263"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63" w:rsidRDefault="00620B24">
    <w:pPr>
      <w:pStyle w:val="Nagwek"/>
    </w:pPr>
    <w:r>
      <w:rPr>
        <w:noProof/>
      </w:rPr>
      <mc:AlternateContent>
        <mc:Choice Requires="wps">
          <w:drawing>
            <wp:anchor distT="0" distB="0" distL="114300" distR="114300" simplePos="0" relativeHeight="251655168" behindDoc="0" locked="0" layoutInCell="1" allowOverlap="1">
              <wp:simplePos x="0" y="0"/>
              <wp:positionH relativeFrom="column">
                <wp:posOffset>1421130</wp:posOffset>
              </wp:positionH>
              <wp:positionV relativeFrom="paragraph">
                <wp:posOffset>-86360</wp:posOffset>
              </wp:positionV>
              <wp:extent cx="4456430" cy="427990"/>
              <wp:effectExtent l="0" t="0"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263" w:rsidRPr="00316AD1" w:rsidRDefault="00B06263" w:rsidP="00F50774">
                          <w:pPr>
                            <w:spacing w:before="20" w:after="100" w:afterAutospacing="1"/>
                            <w:contextualSpacing/>
                            <w:jc w:val="both"/>
                            <w:rPr>
                              <w:rFonts w:ascii="Arial" w:hAnsi="Arial" w:cs="Arial"/>
                              <w:sz w:val="14"/>
                              <w:szCs w:val="14"/>
                            </w:rPr>
                          </w:pPr>
                          <w:r w:rsidRPr="00F50774">
                            <w:rPr>
                              <w:rFonts w:cs="Arial"/>
                              <w:b/>
                              <w:color w:val="A6A6A6"/>
                              <w:sz w:val="14"/>
                              <w:szCs w:val="14"/>
                            </w:rPr>
                            <w:t>BIURO PROJEKTU:</w:t>
                          </w:r>
                          <w:r w:rsidRPr="00F50774">
                            <w:rPr>
                              <w:rFonts w:cs="Arial"/>
                              <w:color w:val="A6A6A6"/>
                              <w:sz w:val="14"/>
                              <w:szCs w:val="14"/>
                            </w:rPr>
                            <w:t xml:space="preserve"> 0</w:t>
                          </w:r>
                          <w:r>
                            <w:rPr>
                              <w:rFonts w:cs="Arial"/>
                              <w:color w:val="A6A6A6"/>
                              <w:sz w:val="14"/>
                              <w:szCs w:val="14"/>
                            </w:rPr>
                            <w:t>3-472</w:t>
                          </w:r>
                          <w:r w:rsidRPr="00F50774">
                            <w:rPr>
                              <w:rFonts w:cs="Arial"/>
                              <w:color w:val="A6A6A6"/>
                              <w:sz w:val="14"/>
                              <w:szCs w:val="14"/>
                            </w:rPr>
                            <w:t xml:space="preserve"> Warszawa :: ul. </w:t>
                          </w:r>
                          <w:r>
                            <w:rPr>
                              <w:rFonts w:cs="Arial"/>
                              <w:color w:val="A6A6A6"/>
                              <w:sz w:val="14"/>
                              <w:szCs w:val="14"/>
                            </w:rPr>
                            <w:t>Brechta 3</w:t>
                          </w:r>
                          <w:r w:rsidRPr="00F50774">
                            <w:rPr>
                              <w:rFonts w:cs="Arial"/>
                              <w:color w:val="A6A6A6"/>
                              <w:sz w:val="14"/>
                              <w:szCs w:val="14"/>
                            </w:rPr>
                            <w:t xml:space="preserve"> :: </w:t>
                          </w:r>
                          <w:r>
                            <w:rPr>
                              <w:rFonts w:cs="Arial"/>
                              <w:color w:val="A6A6A6"/>
                              <w:sz w:val="14"/>
                              <w:szCs w:val="14"/>
                            </w:rPr>
                            <w:t>t</w:t>
                          </w:r>
                          <w:r w:rsidRPr="00F50774">
                            <w:rPr>
                              <w:rFonts w:cs="Arial"/>
                              <w:color w:val="A6A6A6"/>
                              <w:sz w:val="14"/>
                              <w:szCs w:val="14"/>
                            </w:rPr>
                            <w:t xml:space="preserve">el. </w:t>
                          </w:r>
                          <w:r w:rsidRPr="00EE6BB5">
                            <w:rPr>
                              <w:rFonts w:cs="Arial"/>
                              <w:color w:val="1F497D"/>
                              <w:sz w:val="14"/>
                              <w:szCs w:val="14"/>
                            </w:rPr>
                            <w:t>022</w:t>
                          </w:r>
                          <w:r>
                            <w:rPr>
                              <w:rFonts w:cs="Arial"/>
                              <w:color w:val="1F497D"/>
                              <w:sz w:val="14"/>
                              <w:szCs w:val="14"/>
                            </w:rPr>
                            <w:t> </w:t>
                          </w:r>
                          <w:r w:rsidRPr="00EE6BB5">
                            <w:rPr>
                              <w:rFonts w:cs="Arial"/>
                              <w:color w:val="1F497D"/>
                              <w:sz w:val="14"/>
                              <w:szCs w:val="14"/>
                            </w:rPr>
                            <w:t>566</w:t>
                          </w:r>
                          <w:r>
                            <w:rPr>
                              <w:rFonts w:cs="Arial"/>
                              <w:color w:val="1F497D"/>
                              <w:sz w:val="14"/>
                              <w:szCs w:val="14"/>
                            </w:rPr>
                            <w:t xml:space="preserve"> </w:t>
                          </w:r>
                          <w:r w:rsidRPr="00EE6BB5">
                            <w:rPr>
                              <w:rFonts w:cs="Arial"/>
                              <w:color w:val="1F497D"/>
                              <w:sz w:val="14"/>
                              <w:szCs w:val="14"/>
                            </w:rPr>
                            <w:t>47</w:t>
                          </w:r>
                          <w:r>
                            <w:rPr>
                              <w:rFonts w:cs="Arial"/>
                              <w:color w:val="1F497D"/>
                              <w:sz w:val="14"/>
                              <w:szCs w:val="14"/>
                            </w:rPr>
                            <w:t xml:space="preserve"> </w:t>
                          </w:r>
                          <w:r w:rsidRPr="00EE6BB5">
                            <w:rPr>
                              <w:rFonts w:cs="Arial"/>
                              <w:color w:val="1F497D"/>
                              <w:sz w:val="14"/>
                              <w:szCs w:val="14"/>
                            </w:rPr>
                            <w:t>60</w:t>
                          </w:r>
                          <w:r w:rsidRPr="00F50774">
                            <w:rPr>
                              <w:rFonts w:cs="Arial"/>
                              <w:color w:val="A6A6A6"/>
                              <w:sz w:val="14"/>
                              <w:szCs w:val="14"/>
                            </w:rPr>
                            <w:t xml:space="preserve"> :: fax. </w:t>
                          </w:r>
                          <w:r w:rsidRPr="00EE6BB5">
                            <w:rPr>
                              <w:rFonts w:cs="Arial"/>
                              <w:color w:val="1F497D"/>
                              <w:sz w:val="14"/>
                              <w:szCs w:val="14"/>
                            </w:rPr>
                            <w:t>022 566 47 97</w:t>
                          </w:r>
                          <w:r w:rsidRPr="00F50774">
                            <w:rPr>
                              <w:rFonts w:cs="Arial"/>
                              <w:color w:val="A6A6A6"/>
                              <w:sz w:val="14"/>
                              <w:szCs w:val="14"/>
                            </w:rPr>
                            <w:t xml:space="preserve"> ::</w:t>
                          </w:r>
                          <w:r>
                            <w:rPr>
                              <w:rFonts w:cs="Arial"/>
                              <w:color w:val="1F497D"/>
                              <w:sz w:val="14"/>
                              <w:szCs w:val="14"/>
                            </w:rPr>
                            <w:t>.</w:t>
                          </w:r>
                          <w:r>
                            <w:rPr>
                              <w:rFonts w:cs="Arial"/>
                              <w:b/>
                              <w:color w:val="A6A6A6"/>
                              <w:sz w:val="14"/>
                              <w:szCs w:val="14"/>
                            </w:rPr>
                            <w:t xml:space="preserve"> </w:t>
                          </w:r>
                          <w:r>
                            <w:rPr>
                              <w:rFonts w:cs="Arial"/>
                              <w:b/>
                              <w:color w:val="A6A6A6"/>
                              <w:sz w:val="14"/>
                              <w:szCs w:val="14"/>
                            </w:rPr>
                            <w:br/>
                          </w:r>
                          <w:r w:rsidRPr="00B37B6F">
                            <w:rPr>
                              <w:rFonts w:cs="Arial"/>
                              <w:b/>
                              <w:color w:val="A6A6A6"/>
                              <w:sz w:val="14"/>
                              <w:szCs w:val="14"/>
                            </w:rPr>
                            <w:t>KRS</w:t>
                          </w:r>
                          <w:r w:rsidRPr="00B37B6F">
                            <w:rPr>
                              <w:rFonts w:cs="Arial"/>
                              <w:color w:val="A6A6A6"/>
                              <w:sz w:val="14"/>
                              <w:szCs w:val="14"/>
                            </w:rPr>
                            <w:t>: 0000249823</w:t>
                          </w:r>
                          <w:r>
                            <w:rPr>
                              <w:rFonts w:cs="Arial"/>
                              <w:b/>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r>
                            <w:rPr>
                              <w:rFonts w:cs="Arial"/>
                              <w:color w:val="A6A6A6"/>
                              <w:sz w:val="14"/>
                              <w:szCs w:val="14"/>
                            </w:rPr>
                            <w:t xml:space="preserve"> </w:t>
                          </w:r>
                          <w:r w:rsidRPr="00B37B6F">
                            <w:rPr>
                              <w:rFonts w:cs="Arial"/>
                              <w:color w:val="A6A6A6"/>
                              <w:sz w:val="14"/>
                              <w:szCs w:val="14"/>
                            </w:rPr>
                            <w:t>Sąd Rejonowy dla m.st. Warszawy w Warszawie, XII Wydział Gospodarczy Krajowego Rejestru Sadowego</w:t>
                          </w:r>
                          <w:r>
                            <w:rPr>
                              <w:rFonts w:cs="Arial"/>
                              <w:color w:val="A6A6A6"/>
                              <w:sz w:val="14"/>
                              <w:szCs w:val="14"/>
                            </w:rPr>
                            <w:t xml:space="preserve"> </w:t>
                          </w:r>
                          <w:r w:rsidRPr="00B37B6F">
                            <w:rPr>
                              <w:rFonts w:cs="Arial"/>
                              <w:b/>
                              <w:color w:val="A6A6A6"/>
                              <w:sz w:val="14"/>
                              <w:szCs w:val="14"/>
                            </w:rPr>
                            <w:t xml:space="preserve">Wysokość kapitału zakładowego: </w:t>
                          </w:r>
                          <w:r>
                            <w:rPr>
                              <w:rFonts w:cs="Arial"/>
                              <w:color w:val="A6A6A6"/>
                              <w:sz w:val="14"/>
                              <w:szCs w:val="14"/>
                            </w:rPr>
                            <w:t xml:space="preserve">20 000 000,00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r>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9pt;margin-top:-6.8pt;width:350.9pt;height:3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" stroked="f">
              <v:textbox inset="0,0,0,0">
                <w:txbxContent>
                  <w:p w:rsidR="00B06263" w:rsidRPr="00316AD1" w:rsidRDefault="00B06263" w:rsidP="00F50774">
                    <w:pPr>
                      <w:spacing w:before="20" w:after="100" w:afterAutospacing="1"/>
                      <w:contextualSpacing/>
                      <w:jc w:val="both"/>
                      <w:rPr>
                        <w:rFonts w:ascii="Arial" w:hAnsi="Arial" w:cs="Arial"/>
                        <w:sz w:val="14"/>
                        <w:szCs w:val="14"/>
                      </w:rPr>
                    </w:pPr>
                    <w:r w:rsidRPr="00F50774">
                      <w:rPr>
                        <w:rFonts w:cs="Arial"/>
                        <w:b/>
                        <w:color w:val="A6A6A6"/>
                        <w:sz w:val="14"/>
                        <w:szCs w:val="14"/>
                      </w:rPr>
                      <w:t>BIURO PROJEKTU:</w:t>
                    </w:r>
                    <w:r w:rsidRPr="00F50774">
                      <w:rPr>
                        <w:rFonts w:cs="Arial"/>
                        <w:color w:val="A6A6A6"/>
                        <w:sz w:val="14"/>
                        <w:szCs w:val="14"/>
                      </w:rPr>
                      <w:t xml:space="preserve"> 0</w:t>
                    </w:r>
                    <w:r>
                      <w:rPr>
                        <w:rFonts w:cs="Arial"/>
                        <w:color w:val="A6A6A6"/>
                        <w:sz w:val="14"/>
                        <w:szCs w:val="14"/>
                      </w:rPr>
                      <w:t>3-472</w:t>
                    </w:r>
                    <w:r w:rsidRPr="00F50774">
                      <w:rPr>
                        <w:rFonts w:cs="Arial"/>
                        <w:color w:val="A6A6A6"/>
                        <w:sz w:val="14"/>
                        <w:szCs w:val="14"/>
                      </w:rPr>
                      <w:t xml:space="preserve"> Warszawa :: ul. </w:t>
                    </w:r>
                    <w:r>
                      <w:rPr>
                        <w:rFonts w:cs="Arial"/>
                        <w:color w:val="A6A6A6"/>
                        <w:sz w:val="14"/>
                        <w:szCs w:val="14"/>
                      </w:rPr>
                      <w:t>Brechta 3</w:t>
                    </w:r>
                    <w:r w:rsidRPr="00F50774">
                      <w:rPr>
                        <w:rFonts w:cs="Arial"/>
                        <w:color w:val="A6A6A6"/>
                        <w:sz w:val="14"/>
                        <w:szCs w:val="14"/>
                      </w:rPr>
                      <w:t xml:space="preserve"> :: </w:t>
                    </w:r>
                    <w:r>
                      <w:rPr>
                        <w:rFonts w:cs="Arial"/>
                        <w:color w:val="A6A6A6"/>
                        <w:sz w:val="14"/>
                        <w:szCs w:val="14"/>
                      </w:rPr>
                      <w:t>t</w:t>
                    </w:r>
                    <w:r w:rsidRPr="00F50774">
                      <w:rPr>
                        <w:rFonts w:cs="Arial"/>
                        <w:color w:val="A6A6A6"/>
                        <w:sz w:val="14"/>
                        <w:szCs w:val="14"/>
                      </w:rPr>
                      <w:t xml:space="preserve">el. </w:t>
                    </w:r>
                    <w:r w:rsidRPr="00EE6BB5">
                      <w:rPr>
                        <w:rFonts w:cs="Arial"/>
                        <w:color w:val="1F497D"/>
                        <w:sz w:val="14"/>
                        <w:szCs w:val="14"/>
                      </w:rPr>
                      <w:t>022</w:t>
                    </w:r>
                    <w:r>
                      <w:rPr>
                        <w:rFonts w:cs="Arial"/>
                        <w:color w:val="1F497D"/>
                        <w:sz w:val="14"/>
                        <w:szCs w:val="14"/>
                      </w:rPr>
                      <w:t> </w:t>
                    </w:r>
                    <w:r w:rsidRPr="00EE6BB5">
                      <w:rPr>
                        <w:rFonts w:cs="Arial"/>
                        <w:color w:val="1F497D"/>
                        <w:sz w:val="14"/>
                        <w:szCs w:val="14"/>
                      </w:rPr>
                      <w:t>566</w:t>
                    </w:r>
                    <w:r>
                      <w:rPr>
                        <w:rFonts w:cs="Arial"/>
                        <w:color w:val="1F497D"/>
                        <w:sz w:val="14"/>
                        <w:szCs w:val="14"/>
                      </w:rPr>
                      <w:t xml:space="preserve"> </w:t>
                    </w:r>
                    <w:r w:rsidRPr="00EE6BB5">
                      <w:rPr>
                        <w:rFonts w:cs="Arial"/>
                        <w:color w:val="1F497D"/>
                        <w:sz w:val="14"/>
                        <w:szCs w:val="14"/>
                      </w:rPr>
                      <w:t>47</w:t>
                    </w:r>
                    <w:r>
                      <w:rPr>
                        <w:rFonts w:cs="Arial"/>
                        <w:color w:val="1F497D"/>
                        <w:sz w:val="14"/>
                        <w:szCs w:val="14"/>
                      </w:rPr>
                      <w:t xml:space="preserve"> </w:t>
                    </w:r>
                    <w:r w:rsidRPr="00EE6BB5">
                      <w:rPr>
                        <w:rFonts w:cs="Arial"/>
                        <w:color w:val="1F497D"/>
                        <w:sz w:val="14"/>
                        <w:szCs w:val="14"/>
                      </w:rPr>
                      <w:t>60</w:t>
                    </w:r>
                    <w:r w:rsidRPr="00F50774">
                      <w:rPr>
                        <w:rFonts w:cs="Arial"/>
                        <w:color w:val="A6A6A6"/>
                        <w:sz w:val="14"/>
                        <w:szCs w:val="14"/>
                      </w:rPr>
                      <w:t xml:space="preserve"> :: fax. </w:t>
                    </w:r>
                    <w:r w:rsidRPr="00EE6BB5">
                      <w:rPr>
                        <w:rFonts w:cs="Arial"/>
                        <w:color w:val="1F497D"/>
                        <w:sz w:val="14"/>
                        <w:szCs w:val="14"/>
                      </w:rPr>
                      <w:t>022 566 47 97</w:t>
                    </w:r>
                    <w:r w:rsidRPr="00F50774">
                      <w:rPr>
                        <w:rFonts w:cs="Arial"/>
                        <w:color w:val="A6A6A6"/>
                        <w:sz w:val="14"/>
                        <w:szCs w:val="14"/>
                      </w:rPr>
                      <w:t xml:space="preserve"> ::</w:t>
                    </w:r>
                    <w:r>
                      <w:rPr>
                        <w:rFonts w:cs="Arial"/>
                        <w:color w:val="1F497D"/>
                        <w:sz w:val="14"/>
                        <w:szCs w:val="14"/>
                      </w:rPr>
                      <w:t>.</w:t>
                    </w:r>
                    <w:r>
                      <w:rPr>
                        <w:rFonts w:cs="Arial"/>
                        <w:b/>
                        <w:color w:val="A6A6A6"/>
                        <w:sz w:val="14"/>
                        <w:szCs w:val="14"/>
                      </w:rPr>
                      <w:t xml:space="preserve"> </w:t>
                    </w:r>
                    <w:r>
                      <w:rPr>
                        <w:rFonts w:cs="Arial"/>
                        <w:b/>
                        <w:color w:val="A6A6A6"/>
                        <w:sz w:val="14"/>
                        <w:szCs w:val="14"/>
                      </w:rPr>
                      <w:br/>
                    </w:r>
                    <w:r w:rsidRPr="00B37B6F">
                      <w:rPr>
                        <w:rFonts w:cs="Arial"/>
                        <w:b/>
                        <w:color w:val="A6A6A6"/>
                        <w:sz w:val="14"/>
                        <w:szCs w:val="14"/>
                      </w:rPr>
                      <w:t>KRS</w:t>
                    </w:r>
                    <w:r w:rsidRPr="00B37B6F">
                      <w:rPr>
                        <w:rFonts w:cs="Arial"/>
                        <w:color w:val="A6A6A6"/>
                        <w:sz w:val="14"/>
                        <w:szCs w:val="14"/>
                      </w:rPr>
                      <w:t>: 0000249823</w:t>
                    </w:r>
                    <w:r>
                      <w:rPr>
                        <w:rFonts w:cs="Arial"/>
                        <w:b/>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r>
                      <w:rPr>
                        <w:rFonts w:cs="Arial"/>
                        <w:color w:val="A6A6A6"/>
                        <w:sz w:val="14"/>
                        <w:szCs w:val="14"/>
                      </w:rPr>
                      <w:t xml:space="preserve"> </w:t>
                    </w:r>
                    <w:r w:rsidRPr="00B37B6F">
                      <w:rPr>
                        <w:rFonts w:cs="Arial"/>
                        <w:color w:val="A6A6A6"/>
                        <w:sz w:val="14"/>
                        <w:szCs w:val="14"/>
                      </w:rPr>
                      <w:t>Sąd Rejonowy dla m.st. Warszawy w Warszawie, XII Wydział Gospodarczy Krajowego Rejestru Sadowego</w:t>
                    </w:r>
                    <w:r>
                      <w:rPr>
                        <w:rFonts w:cs="Arial"/>
                        <w:color w:val="A6A6A6"/>
                        <w:sz w:val="14"/>
                        <w:szCs w:val="14"/>
                      </w:rPr>
                      <w:t xml:space="preserve"> </w:t>
                    </w:r>
                    <w:r w:rsidRPr="00B37B6F">
                      <w:rPr>
                        <w:rFonts w:cs="Arial"/>
                        <w:b/>
                        <w:color w:val="A6A6A6"/>
                        <w:sz w:val="14"/>
                        <w:szCs w:val="14"/>
                      </w:rPr>
                      <w:t xml:space="preserve">Wysokość kapitału zakładowego: </w:t>
                    </w:r>
                    <w:r>
                      <w:rPr>
                        <w:rFonts w:cs="Arial"/>
                        <w:color w:val="A6A6A6"/>
                        <w:sz w:val="14"/>
                        <w:szCs w:val="14"/>
                      </w:rPr>
                      <w:t xml:space="preserve">20 000 000,00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r>
                      <w:rPr>
                        <w:rFonts w:cs="Arial"/>
                        <w:color w:val="A6A6A6"/>
                        <w:sz w:val="14"/>
                        <w:szCs w:val="14"/>
                      </w:rPr>
                      <w:br/>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-137795</wp:posOffset>
          </wp:positionH>
          <wp:positionV relativeFrom="paragraph">
            <wp:posOffset>-74930</wp:posOffset>
          </wp:positionV>
          <wp:extent cx="1489075" cy="375285"/>
          <wp:effectExtent l="0" t="0" r="0" b="5715"/>
          <wp:wrapNone/>
          <wp:docPr id="5"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3752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-898525</wp:posOffset>
              </wp:positionH>
              <wp:positionV relativeFrom="paragraph">
                <wp:posOffset>459104</wp:posOffset>
              </wp:positionV>
              <wp:extent cx="7560310" cy="0"/>
              <wp:effectExtent l="0" t="0" r="2159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0.75pt;margin-top:36.15pt;width:595.3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812"/>
    <w:multiLevelType w:val="hybridMultilevel"/>
    <w:tmpl w:val="8FC2918E"/>
    <w:lvl w:ilvl="0" w:tplc="8688A466">
      <w:start w:val="1"/>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
    <w:nsid w:val="1F3434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
    <w:nsid w:val="2A565C0C"/>
    <w:multiLevelType w:val="hybridMultilevel"/>
    <w:tmpl w:val="0AC8D52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2A9268C2"/>
    <w:multiLevelType w:val="hybridMultilevel"/>
    <w:tmpl w:val="831681A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5">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6B753638"/>
    <w:multiLevelType w:val="hybridMultilevel"/>
    <w:tmpl w:val="CAC2FF82"/>
    <w:lvl w:ilvl="0" w:tplc="0415000F">
      <w:start w:val="1"/>
      <w:numFmt w:val="decimal"/>
      <w:lvlText w:val="%1."/>
      <w:lvlJc w:val="left"/>
      <w:pPr>
        <w:tabs>
          <w:tab w:val="num" w:pos="1440"/>
        </w:tabs>
        <w:ind w:left="1440"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67C2DF60">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2"/>
  </w:num>
  <w:num w:numId="5">
    <w:abstractNumId w:val="4"/>
  </w:num>
  <w:num w:numId="6">
    <w:abstractNumId w:val="1"/>
    <w:lvlOverride w:ilvl="0">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7"/>
    <o:shapelayout v:ext="edit">
      <o:rules v:ext="edit">
        <o:r id="V:Rule1" type="connector" idref="#AutoShape 3"/>
        <o:r id="V:Rule2" type="connector" idref="#AutoShape 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B3"/>
    <w:rsid w:val="00004819"/>
    <w:rsid w:val="00006A22"/>
    <w:rsid w:val="0001280E"/>
    <w:rsid w:val="00092A5C"/>
    <w:rsid w:val="00094EA0"/>
    <w:rsid w:val="000A00FB"/>
    <w:rsid w:val="000B79DA"/>
    <w:rsid w:val="000C2BCC"/>
    <w:rsid w:val="000F276C"/>
    <w:rsid w:val="000F50B5"/>
    <w:rsid w:val="000F7005"/>
    <w:rsid w:val="00113FED"/>
    <w:rsid w:val="00121D03"/>
    <w:rsid w:val="00170C3E"/>
    <w:rsid w:val="00171B4E"/>
    <w:rsid w:val="001915EE"/>
    <w:rsid w:val="001950C4"/>
    <w:rsid w:val="001F5B9A"/>
    <w:rsid w:val="001F6CCB"/>
    <w:rsid w:val="00210E67"/>
    <w:rsid w:val="00286D11"/>
    <w:rsid w:val="002946CC"/>
    <w:rsid w:val="002D0D12"/>
    <w:rsid w:val="002F74E8"/>
    <w:rsid w:val="00314C5C"/>
    <w:rsid w:val="00316AD1"/>
    <w:rsid w:val="00324F15"/>
    <w:rsid w:val="003866AD"/>
    <w:rsid w:val="003A07FA"/>
    <w:rsid w:val="003A319D"/>
    <w:rsid w:val="003B0483"/>
    <w:rsid w:val="003D04BC"/>
    <w:rsid w:val="00406062"/>
    <w:rsid w:val="0045734C"/>
    <w:rsid w:val="004950BC"/>
    <w:rsid w:val="004C6188"/>
    <w:rsid w:val="004D29DB"/>
    <w:rsid w:val="004E5C7E"/>
    <w:rsid w:val="004F305C"/>
    <w:rsid w:val="0051700A"/>
    <w:rsid w:val="005313B3"/>
    <w:rsid w:val="00594AC5"/>
    <w:rsid w:val="005E38EF"/>
    <w:rsid w:val="005F53A3"/>
    <w:rsid w:val="00600690"/>
    <w:rsid w:val="00620B24"/>
    <w:rsid w:val="00640F55"/>
    <w:rsid w:val="00646DB4"/>
    <w:rsid w:val="00672B68"/>
    <w:rsid w:val="006D471E"/>
    <w:rsid w:val="006D4CD4"/>
    <w:rsid w:val="006E4966"/>
    <w:rsid w:val="006F0ECE"/>
    <w:rsid w:val="00713417"/>
    <w:rsid w:val="00713FF6"/>
    <w:rsid w:val="00716EA2"/>
    <w:rsid w:val="00745D7C"/>
    <w:rsid w:val="00777212"/>
    <w:rsid w:val="00786A14"/>
    <w:rsid w:val="00795D1D"/>
    <w:rsid w:val="007B0B7C"/>
    <w:rsid w:val="008064FE"/>
    <w:rsid w:val="00815DD1"/>
    <w:rsid w:val="008256D9"/>
    <w:rsid w:val="008270A8"/>
    <w:rsid w:val="00832F45"/>
    <w:rsid w:val="00847D7C"/>
    <w:rsid w:val="00871FF3"/>
    <w:rsid w:val="0087634C"/>
    <w:rsid w:val="0088083B"/>
    <w:rsid w:val="00887B4C"/>
    <w:rsid w:val="008B5B76"/>
    <w:rsid w:val="008B6FFE"/>
    <w:rsid w:val="008E71A6"/>
    <w:rsid w:val="008E7FBE"/>
    <w:rsid w:val="00903972"/>
    <w:rsid w:val="0097158C"/>
    <w:rsid w:val="00990445"/>
    <w:rsid w:val="009B5133"/>
    <w:rsid w:val="009C573E"/>
    <w:rsid w:val="009C6D40"/>
    <w:rsid w:val="009E58E7"/>
    <w:rsid w:val="00A2510A"/>
    <w:rsid w:val="00A636FE"/>
    <w:rsid w:val="00A71799"/>
    <w:rsid w:val="00A7302A"/>
    <w:rsid w:val="00AA66CD"/>
    <w:rsid w:val="00AD77C3"/>
    <w:rsid w:val="00AE5CF5"/>
    <w:rsid w:val="00B06263"/>
    <w:rsid w:val="00B27B5A"/>
    <w:rsid w:val="00B37B6F"/>
    <w:rsid w:val="00B47C46"/>
    <w:rsid w:val="00BA1D66"/>
    <w:rsid w:val="00BB1B25"/>
    <w:rsid w:val="00BD1126"/>
    <w:rsid w:val="00BD211A"/>
    <w:rsid w:val="00BE3B67"/>
    <w:rsid w:val="00BE602F"/>
    <w:rsid w:val="00BE7B69"/>
    <w:rsid w:val="00BF6484"/>
    <w:rsid w:val="00C23F34"/>
    <w:rsid w:val="00CA1294"/>
    <w:rsid w:val="00CA23BA"/>
    <w:rsid w:val="00CA7D4E"/>
    <w:rsid w:val="00CB21E1"/>
    <w:rsid w:val="00CC43F8"/>
    <w:rsid w:val="00CE5CF0"/>
    <w:rsid w:val="00D3266A"/>
    <w:rsid w:val="00D33AF2"/>
    <w:rsid w:val="00D54C30"/>
    <w:rsid w:val="00D816D4"/>
    <w:rsid w:val="00D851B2"/>
    <w:rsid w:val="00DA737A"/>
    <w:rsid w:val="00DB6F2A"/>
    <w:rsid w:val="00DD28DF"/>
    <w:rsid w:val="00DE134B"/>
    <w:rsid w:val="00DE3B0B"/>
    <w:rsid w:val="00DE5480"/>
    <w:rsid w:val="00E06403"/>
    <w:rsid w:val="00E34D11"/>
    <w:rsid w:val="00E36283"/>
    <w:rsid w:val="00E97BA2"/>
    <w:rsid w:val="00EA1185"/>
    <w:rsid w:val="00EB4A97"/>
    <w:rsid w:val="00EE6BB5"/>
    <w:rsid w:val="00F06317"/>
    <w:rsid w:val="00F074B6"/>
    <w:rsid w:val="00F1161C"/>
    <w:rsid w:val="00F11E99"/>
    <w:rsid w:val="00F46D20"/>
    <w:rsid w:val="00F50774"/>
    <w:rsid w:val="00F8448C"/>
    <w:rsid w:val="00FA2567"/>
    <w:rsid w:val="00FC1DA6"/>
    <w:rsid w:val="00FE7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5313B3"/>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5313B3"/>
    <w:rPr>
      <w:rFonts w:ascii="Tahoma" w:hAnsi="Tahoma" w:cs="Times New Roman"/>
      <w:sz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rsid w:val="00E06403"/>
    <w:pPr>
      <w:spacing w:after="0" w:line="240" w:lineRule="auto"/>
      <w:jc w:val="center"/>
    </w:pPr>
    <w:rPr>
      <w:rFonts w:eastAsia="Times New Roman"/>
      <w:sz w:val="24"/>
      <w:szCs w:val="20"/>
      <w:lang w:eastAsia="pl-PL"/>
    </w:rPr>
  </w:style>
  <w:style w:type="character" w:customStyle="1" w:styleId="BodyText2Char">
    <w:name w:val="Body Text 2 Char"/>
    <w:basedOn w:val="Domylnaczcionkaakapitu"/>
    <w:uiPriority w:val="99"/>
    <w:semiHidden/>
    <w:locked/>
    <w:rsid w:val="00CA1294"/>
    <w:rPr>
      <w:rFonts w:cs="Times New Roman"/>
      <w:lang w:eastAsia="en-US"/>
    </w:rPr>
  </w:style>
  <w:style w:type="character" w:customStyle="1" w:styleId="Tekstpodstawowy2Znak">
    <w:name w:val="Tekst podstawowy 2 Znak"/>
    <w:link w:val="Tekstpodstawowy2"/>
    <w:uiPriority w:val="99"/>
    <w:semiHidden/>
    <w:locked/>
    <w:rsid w:val="00E06403"/>
    <w:rPr>
      <w:rFonts w:eastAsia="Times New Roman"/>
      <w:sz w:val="24"/>
      <w:lang w:val="pl-PL" w:eastAsia="pl-PL"/>
    </w:rPr>
  </w:style>
  <w:style w:type="paragraph" w:styleId="Tekstpodstawowy">
    <w:name w:val="Body Text"/>
    <w:basedOn w:val="Normalny"/>
    <w:link w:val="TekstpodstawowyZnak"/>
    <w:uiPriority w:val="99"/>
    <w:rsid w:val="00E06403"/>
    <w:pPr>
      <w:spacing w:after="120" w:line="240" w:lineRule="auto"/>
    </w:pPr>
    <w:rPr>
      <w:sz w:val="20"/>
      <w:szCs w:val="20"/>
    </w:rPr>
  </w:style>
  <w:style w:type="character" w:customStyle="1" w:styleId="TekstpodstawowyZnak">
    <w:name w:val="Tekst podstawowy Znak"/>
    <w:basedOn w:val="Domylnaczcionkaakapitu"/>
    <w:link w:val="Tekstpodstawowy"/>
    <w:uiPriority w:val="99"/>
    <w:semiHidden/>
    <w:locked/>
    <w:rsid w:val="00CA1294"/>
    <w:rPr>
      <w:rFonts w:cs="Times New Roman"/>
      <w:lang w:eastAsia="en-US"/>
    </w:rPr>
  </w:style>
  <w:style w:type="character" w:styleId="Odwoaniedokomentarza">
    <w:name w:val="annotation reference"/>
    <w:basedOn w:val="Domylnaczcionkaakapitu"/>
    <w:uiPriority w:val="99"/>
    <w:semiHidden/>
    <w:rsid w:val="00E06403"/>
    <w:rPr>
      <w:rFonts w:cs="Times New Roman"/>
      <w:sz w:val="16"/>
    </w:rPr>
  </w:style>
  <w:style w:type="paragraph" w:styleId="Tekstkomentarza">
    <w:name w:val="annotation text"/>
    <w:basedOn w:val="Normalny"/>
    <w:link w:val="TekstkomentarzaZnak"/>
    <w:uiPriority w:val="99"/>
    <w:semiHidden/>
    <w:rsid w:val="00E06403"/>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locked/>
    <w:rsid w:val="00CA1294"/>
    <w:rPr>
      <w:rFonts w:cs="Times New Roman"/>
      <w:sz w:val="20"/>
      <w:lang w:eastAsia="en-US"/>
    </w:rPr>
  </w:style>
  <w:style w:type="paragraph" w:styleId="Tematkomentarza">
    <w:name w:val="annotation subject"/>
    <w:basedOn w:val="Tekstkomentarza"/>
    <w:next w:val="Tekstkomentarza"/>
    <w:link w:val="TematkomentarzaZnak"/>
    <w:uiPriority w:val="99"/>
    <w:semiHidden/>
    <w:rsid w:val="00D54C30"/>
    <w:pPr>
      <w:spacing w:after="200" w:line="276" w:lineRule="auto"/>
    </w:pPr>
    <w:rPr>
      <w:b/>
      <w:bCs/>
    </w:rPr>
  </w:style>
  <w:style w:type="character" w:customStyle="1" w:styleId="TematkomentarzaZnak">
    <w:name w:val="Temat komentarza Znak"/>
    <w:basedOn w:val="TekstkomentarzaZnak"/>
    <w:link w:val="Tematkomentarza"/>
    <w:uiPriority w:val="99"/>
    <w:semiHidden/>
    <w:locked/>
    <w:rsid w:val="00D54C30"/>
    <w:rPr>
      <w:rFonts w:cs="Times New Roman"/>
      <w:b/>
      <w:sz w:val="20"/>
      <w:lang w:eastAsia="en-US"/>
    </w:rPr>
  </w:style>
  <w:style w:type="paragraph" w:styleId="Tekstprzypisukocowego">
    <w:name w:val="endnote text"/>
    <w:basedOn w:val="Normalny"/>
    <w:link w:val="TekstprzypisukocowegoZnak"/>
    <w:uiPriority w:val="99"/>
    <w:semiHidden/>
    <w:rsid w:val="00DE134B"/>
    <w:rPr>
      <w:sz w:val="20"/>
      <w:szCs w:val="20"/>
    </w:rPr>
  </w:style>
  <w:style w:type="character" w:customStyle="1" w:styleId="TekstprzypisukocowegoZnak">
    <w:name w:val="Tekst przypisu końcowego Znak"/>
    <w:basedOn w:val="Domylnaczcionkaakapitu"/>
    <w:link w:val="Tekstprzypisukocowego"/>
    <w:uiPriority w:val="99"/>
    <w:semiHidden/>
    <w:locked/>
    <w:rPr>
      <w:rFonts w:cs="Times New Roman"/>
      <w:sz w:val="20"/>
      <w:szCs w:val="20"/>
      <w:lang w:eastAsia="en-US"/>
    </w:rPr>
  </w:style>
  <w:style w:type="character" w:styleId="Odwoanieprzypisukocowego">
    <w:name w:val="endnote reference"/>
    <w:basedOn w:val="Domylnaczcionkaakapitu"/>
    <w:uiPriority w:val="99"/>
    <w:semiHidden/>
    <w:rsid w:val="00DE134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5313B3"/>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5313B3"/>
    <w:rPr>
      <w:rFonts w:ascii="Tahoma" w:hAnsi="Tahoma" w:cs="Times New Roman"/>
      <w:sz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rsid w:val="00E06403"/>
    <w:pPr>
      <w:spacing w:after="0" w:line="240" w:lineRule="auto"/>
      <w:jc w:val="center"/>
    </w:pPr>
    <w:rPr>
      <w:rFonts w:eastAsia="Times New Roman"/>
      <w:sz w:val="24"/>
      <w:szCs w:val="20"/>
      <w:lang w:eastAsia="pl-PL"/>
    </w:rPr>
  </w:style>
  <w:style w:type="character" w:customStyle="1" w:styleId="BodyText2Char">
    <w:name w:val="Body Text 2 Char"/>
    <w:basedOn w:val="Domylnaczcionkaakapitu"/>
    <w:uiPriority w:val="99"/>
    <w:semiHidden/>
    <w:locked/>
    <w:rsid w:val="00CA1294"/>
    <w:rPr>
      <w:rFonts w:cs="Times New Roman"/>
      <w:lang w:eastAsia="en-US"/>
    </w:rPr>
  </w:style>
  <w:style w:type="character" w:customStyle="1" w:styleId="Tekstpodstawowy2Znak">
    <w:name w:val="Tekst podstawowy 2 Znak"/>
    <w:link w:val="Tekstpodstawowy2"/>
    <w:uiPriority w:val="99"/>
    <w:semiHidden/>
    <w:locked/>
    <w:rsid w:val="00E06403"/>
    <w:rPr>
      <w:rFonts w:eastAsia="Times New Roman"/>
      <w:sz w:val="24"/>
      <w:lang w:val="pl-PL" w:eastAsia="pl-PL"/>
    </w:rPr>
  </w:style>
  <w:style w:type="paragraph" w:styleId="Tekstpodstawowy">
    <w:name w:val="Body Text"/>
    <w:basedOn w:val="Normalny"/>
    <w:link w:val="TekstpodstawowyZnak"/>
    <w:uiPriority w:val="99"/>
    <w:rsid w:val="00E06403"/>
    <w:pPr>
      <w:spacing w:after="120" w:line="240" w:lineRule="auto"/>
    </w:pPr>
    <w:rPr>
      <w:sz w:val="20"/>
      <w:szCs w:val="20"/>
    </w:rPr>
  </w:style>
  <w:style w:type="character" w:customStyle="1" w:styleId="TekstpodstawowyZnak">
    <w:name w:val="Tekst podstawowy Znak"/>
    <w:basedOn w:val="Domylnaczcionkaakapitu"/>
    <w:link w:val="Tekstpodstawowy"/>
    <w:uiPriority w:val="99"/>
    <w:semiHidden/>
    <w:locked/>
    <w:rsid w:val="00CA1294"/>
    <w:rPr>
      <w:rFonts w:cs="Times New Roman"/>
      <w:lang w:eastAsia="en-US"/>
    </w:rPr>
  </w:style>
  <w:style w:type="character" w:styleId="Odwoaniedokomentarza">
    <w:name w:val="annotation reference"/>
    <w:basedOn w:val="Domylnaczcionkaakapitu"/>
    <w:uiPriority w:val="99"/>
    <w:semiHidden/>
    <w:rsid w:val="00E06403"/>
    <w:rPr>
      <w:rFonts w:cs="Times New Roman"/>
      <w:sz w:val="16"/>
    </w:rPr>
  </w:style>
  <w:style w:type="paragraph" w:styleId="Tekstkomentarza">
    <w:name w:val="annotation text"/>
    <w:basedOn w:val="Normalny"/>
    <w:link w:val="TekstkomentarzaZnak"/>
    <w:uiPriority w:val="99"/>
    <w:semiHidden/>
    <w:rsid w:val="00E06403"/>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locked/>
    <w:rsid w:val="00CA1294"/>
    <w:rPr>
      <w:rFonts w:cs="Times New Roman"/>
      <w:sz w:val="20"/>
      <w:lang w:eastAsia="en-US"/>
    </w:rPr>
  </w:style>
  <w:style w:type="paragraph" w:styleId="Tematkomentarza">
    <w:name w:val="annotation subject"/>
    <w:basedOn w:val="Tekstkomentarza"/>
    <w:next w:val="Tekstkomentarza"/>
    <w:link w:val="TematkomentarzaZnak"/>
    <w:uiPriority w:val="99"/>
    <w:semiHidden/>
    <w:rsid w:val="00D54C30"/>
    <w:pPr>
      <w:spacing w:after="200" w:line="276" w:lineRule="auto"/>
    </w:pPr>
    <w:rPr>
      <w:b/>
      <w:bCs/>
    </w:rPr>
  </w:style>
  <w:style w:type="character" w:customStyle="1" w:styleId="TematkomentarzaZnak">
    <w:name w:val="Temat komentarza Znak"/>
    <w:basedOn w:val="TekstkomentarzaZnak"/>
    <w:link w:val="Tematkomentarza"/>
    <w:uiPriority w:val="99"/>
    <w:semiHidden/>
    <w:locked/>
    <w:rsid w:val="00D54C30"/>
    <w:rPr>
      <w:rFonts w:cs="Times New Roman"/>
      <w:b/>
      <w:sz w:val="20"/>
      <w:lang w:eastAsia="en-US"/>
    </w:rPr>
  </w:style>
  <w:style w:type="paragraph" w:styleId="Tekstprzypisukocowego">
    <w:name w:val="endnote text"/>
    <w:basedOn w:val="Normalny"/>
    <w:link w:val="TekstprzypisukocowegoZnak"/>
    <w:uiPriority w:val="99"/>
    <w:semiHidden/>
    <w:rsid w:val="00DE134B"/>
    <w:rPr>
      <w:sz w:val="20"/>
      <w:szCs w:val="20"/>
    </w:rPr>
  </w:style>
  <w:style w:type="character" w:customStyle="1" w:styleId="TekstprzypisukocowegoZnak">
    <w:name w:val="Tekst przypisu końcowego Znak"/>
    <w:basedOn w:val="Domylnaczcionkaakapitu"/>
    <w:link w:val="Tekstprzypisukocowego"/>
    <w:uiPriority w:val="99"/>
    <w:semiHidden/>
    <w:locked/>
    <w:rPr>
      <w:rFonts w:cs="Times New Roman"/>
      <w:sz w:val="20"/>
      <w:szCs w:val="20"/>
      <w:lang w:eastAsia="en-US"/>
    </w:rPr>
  </w:style>
  <w:style w:type="character" w:styleId="Odwoanieprzypisukocowego">
    <w:name w:val="endnote reference"/>
    <w:basedOn w:val="Domylnaczcionkaakapitu"/>
    <w:uiPriority w:val="99"/>
    <w:semiHidden/>
    <w:rsid w:val="00DE134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1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westycjawkadry.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2842</Words>
  <Characters>17052</Characters>
  <Application>Microsoft Office Word</Application>
  <DocSecurity>0</DocSecurity>
  <Lines>142</Lines>
  <Paragraphs>39</Paragraphs>
  <ScaleCrop>false</ScaleCrop>
  <Company>HP</Company>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 Istotne postanowienia umowy</dc:title>
  <dc:creator>Sebastian</dc:creator>
  <cp:lastModifiedBy>tmajewski</cp:lastModifiedBy>
  <cp:revision>2</cp:revision>
  <cp:lastPrinted>2011-02-24T08:54:00Z</cp:lastPrinted>
  <dcterms:created xsi:type="dcterms:W3CDTF">2012-01-05T19:41:00Z</dcterms:created>
  <dcterms:modified xsi:type="dcterms:W3CDTF">2012-01-05T19:41:00Z</dcterms:modified>
</cp:coreProperties>
</file>