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02" w:rsidRDefault="000D1D02" w:rsidP="000D1D02">
      <w:pPr>
        <w:spacing w:after="280" w:line="420" w:lineRule="atLeast"/>
        <w:ind w:left="180"/>
        <w:jc w:val="center"/>
        <w:rPr>
          <w:rFonts w:ascii="Arial CE" w:hAnsi="Arial CE" w:cs="Arial CE"/>
          <w:color w:val="000000"/>
          <w:sz w:val="28"/>
          <w:szCs w:val="28"/>
        </w:rPr>
      </w:pPr>
      <w:r>
        <w:rPr>
          <w:rFonts w:ascii="Arial CE" w:hAnsi="Arial CE" w:cs="Arial CE"/>
          <w:b/>
          <w:bCs/>
          <w:color w:val="000000"/>
          <w:sz w:val="28"/>
          <w:szCs w:val="28"/>
        </w:rPr>
        <w:t>Warszawa: Przetarg nieograniczony na wyposażanie pracowni zawodowych w Żurominie.</w:t>
      </w:r>
      <w:r>
        <w:rPr>
          <w:rFonts w:ascii="Arial CE" w:hAnsi="Arial CE" w:cs="Arial CE"/>
          <w:color w:val="000000"/>
          <w:sz w:val="28"/>
          <w:szCs w:val="28"/>
        </w:rPr>
        <w:br/>
      </w:r>
      <w:r>
        <w:rPr>
          <w:rFonts w:ascii="Arial CE" w:hAnsi="Arial CE" w:cs="Arial CE"/>
          <w:b/>
          <w:bCs/>
          <w:color w:val="000000"/>
          <w:sz w:val="28"/>
          <w:szCs w:val="28"/>
        </w:rPr>
        <w:t>Numer ogłoszenia: 159245 - 2015; data zamieszczenia: 02.11.2015</w:t>
      </w:r>
      <w:r>
        <w:rPr>
          <w:rFonts w:ascii="Arial CE" w:hAnsi="Arial CE" w:cs="Arial CE"/>
          <w:color w:val="000000"/>
          <w:sz w:val="28"/>
          <w:szCs w:val="28"/>
        </w:rPr>
        <w:br/>
        <w:t>OGŁOSZENIE O ZAMÓWIENIU - dostawy</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Zamieszczanie ogłoszenia:</w:t>
      </w:r>
      <w:r>
        <w:rPr>
          <w:rFonts w:ascii="Arial CE" w:hAnsi="Arial CE" w:cs="Arial CE"/>
          <w:color w:val="000000"/>
          <w:sz w:val="16"/>
          <w:szCs w:val="16"/>
        </w:rPr>
        <w:t> obowiązkowe.</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Ogłoszenie dotyczy:</w:t>
      </w:r>
    </w:p>
    <w:tbl>
      <w:tblPr>
        <w:tblW w:w="0" w:type="auto"/>
        <w:tblCellSpacing w:w="18" w:type="dxa"/>
        <w:tblInd w:w="180" w:type="dxa"/>
        <w:tblCellMar>
          <w:left w:w="0" w:type="dxa"/>
          <w:right w:w="0" w:type="dxa"/>
        </w:tblCellMar>
        <w:tblLook w:val="04A0" w:firstRow="1" w:lastRow="0" w:firstColumn="1" w:lastColumn="0" w:noHBand="0" w:noVBand="1"/>
      </w:tblPr>
      <w:tblGrid>
        <w:gridCol w:w="224"/>
        <w:gridCol w:w="3577"/>
      </w:tblGrid>
      <w:tr w:rsidR="000D1D02" w:rsidTr="000D1D02">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D1D02" w:rsidRDefault="000D1D02">
            <w:pPr>
              <w:jc w:val="center"/>
              <w:rPr>
                <w:rFonts w:ascii="Verdana" w:hAnsi="Verdana"/>
                <w:color w:val="000000"/>
                <w:sz w:val="13"/>
                <w:szCs w:val="13"/>
              </w:rPr>
            </w:pPr>
            <w:r>
              <w:rPr>
                <w:rFonts w:ascii="Verdana" w:hAnsi="Verdana"/>
                <w:b/>
                <w:bCs/>
                <w:color w:val="000000"/>
                <w:sz w:val="13"/>
                <w:szCs w:val="13"/>
              </w:rPr>
              <w:t>V</w:t>
            </w:r>
          </w:p>
        </w:tc>
        <w:tc>
          <w:tcPr>
            <w:tcW w:w="0" w:type="auto"/>
            <w:tcMar>
              <w:top w:w="15" w:type="dxa"/>
              <w:left w:w="15" w:type="dxa"/>
              <w:bottom w:w="15" w:type="dxa"/>
              <w:right w:w="15" w:type="dxa"/>
            </w:tcMar>
            <w:vAlign w:val="center"/>
            <w:hideMark/>
          </w:tcPr>
          <w:p w:rsidR="000D1D02" w:rsidRDefault="000D1D02">
            <w:pPr>
              <w:rPr>
                <w:rFonts w:ascii="Verdana" w:hAnsi="Verdana"/>
                <w:color w:val="000000"/>
                <w:sz w:val="13"/>
                <w:szCs w:val="13"/>
              </w:rPr>
            </w:pPr>
            <w:r>
              <w:rPr>
                <w:rFonts w:ascii="Verdana" w:hAnsi="Verdana"/>
                <w:color w:val="000000"/>
                <w:sz w:val="13"/>
                <w:szCs w:val="13"/>
              </w:rPr>
              <w:t>zamówienia publicznego</w:t>
            </w:r>
          </w:p>
        </w:tc>
      </w:tr>
      <w:tr w:rsidR="000D1D02" w:rsidTr="000D1D02">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D1D02" w:rsidRDefault="000D1D02">
            <w:pPr>
              <w:rPr>
                <w:rFonts w:ascii="Verdana" w:hAnsi="Verdana"/>
                <w:color w:val="000000"/>
                <w:sz w:val="13"/>
                <w:szCs w:val="13"/>
              </w:rPr>
            </w:pPr>
          </w:p>
        </w:tc>
        <w:tc>
          <w:tcPr>
            <w:tcW w:w="0" w:type="auto"/>
            <w:tcMar>
              <w:top w:w="15" w:type="dxa"/>
              <w:left w:w="15" w:type="dxa"/>
              <w:bottom w:w="15" w:type="dxa"/>
              <w:right w:w="15" w:type="dxa"/>
            </w:tcMar>
            <w:vAlign w:val="center"/>
            <w:hideMark/>
          </w:tcPr>
          <w:p w:rsidR="000D1D02" w:rsidRDefault="000D1D02">
            <w:pPr>
              <w:rPr>
                <w:rFonts w:ascii="Verdana" w:hAnsi="Verdana"/>
                <w:color w:val="000000"/>
                <w:sz w:val="13"/>
                <w:szCs w:val="13"/>
              </w:rPr>
            </w:pPr>
            <w:r>
              <w:rPr>
                <w:rFonts w:ascii="Verdana" w:hAnsi="Verdana"/>
                <w:color w:val="000000"/>
                <w:sz w:val="13"/>
                <w:szCs w:val="13"/>
              </w:rPr>
              <w:t>zawarcia umowy ramowej</w:t>
            </w:r>
          </w:p>
        </w:tc>
      </w:tr>
      <w:tr w:rsidR="000D1D02" w:rsidTr="000D1D02">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D1D02" w:rsidRDefault="000D1D02">
            <w:pPr>
              <w:rPr>
                <w:rFonts w:ascii="Verdana" w:hAnsi="Verdana"/>
                <w:color w:val="000000"/>
                <w:sz w:val="13"/>
                <w:szCs w:val="13"/>
              </w:rPr>
            </w:pPr>
          </w:p>
        </w:tc>
        <w:tc>
          <w:tcPr>
            <w:tcW w:w="0" w:type="auto"/>
            <w:tcMar>
              <w:top w:w="15" w:type="dxa"/>
              <w:left w:w="15" w:type="dxa"/>
              <w:bottom w:w="15" w:type="dxa"/>
              <w:right w:w="15" w:type="dxa"/>
            </w:tcMar>
            <w:vAlign w:val="center"/>
            <w:hideMark/>
          </w:tcPr>
          <w:p w:rsidR="000D1D02" w:rsidRDefault="000D1D02">
            <w:pPr>
              <w:rPr>
                <w:rFonts w:ascii="Verdana" w:hAnsi="Verdana"/>
                <w:color w:val="000000"/>
                <w:sz w:val="13"/>
                <w:szCs w:val="13"/>
              </w:rPr>
            </w:pPr>
            <w:r>
              <w:rPr>
                <w:rFonts w:ascii="Verdana" w:hAnsi="Verdana"/>
                <w:color w:val="000000"/>
                <w:sz w:val="13"/>
                <w:szCs w:val="13"/>
              </w:rPr>
              <w:t>ustanowienia dynamicznego systemu zakupów (DSZ)</w:t>
            </w:r>
          </w:p>
        </w:tc>
      </w:tr>
    </w:tbl>
    <w:p w:rsidR="000D1D02" w:rsidRDefault="000D1D02" w:rsidP="000D1D02">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 ZAMAWIAJĄCY</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 1) NAZWA I ADRES:</w:t>
      </w:r>
      <w:r>
        <w:rPr>
          <w:rFonts w:ascii="Arial CE" w:hAnsi="Arial CE" w:cs="Arial CE"/>
          <w:color w:val="000000"/>
          <w:sz w:val="16"/>
          <w:szCs w:val="16"/>
        </w:rPr>
        <w:t xml:space="preserve"> Agencja Rozwoju Mazowsza S.A. ,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 woj. mazowieckie, tel. 22 566 47 76, faks 22 843 83 31.</w:t>
      </w:r>
    </w:p>
    <w:p w:rsidR="000D1D02" w:rsidRDefault="000D1D02" w:rsidP="000D1D02">
      <w:pPr>
        <w:numPr>
          <w:ilvl w:val="0"/>
          <w:numId w:val="1"/>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b/>
          <w:bCs/>
          <w:color w:val="000000"/>
          <w:sz w:val="16"/>
          <w:szCs w:val="16"/>
        </w:rPr>
        <w:t>Adres strony internetowej zamawiającego:</w:t>
      </w:r>
      <w:r>
        <w:rPr>
          <w:rFonts w:ascii="Arial CE" w:hAnsi="Arial CE" w:cs="Arial CE"/>
          <w:color w:val="000000"/>
          <w:sz w:val="16"/>
          <w:szCs w:val="16"/>
        </w:rPr>
        <w:t> </w:t>
      </w:r>
      <w:hyperlink r:id="rId5" w:history="1">
        <w:r>
          <w:rPr>
            <w:rStyle w:val="Hipercze"/>
            <w:rFonts w:ascii="Arial CE" w:hAnsi="Arial CE" w:cs="Arial CE"/>
            <w:sz w:val="16"/>
            <w:szCs w:val="16"/>
          </w:rPr>
          <w:t>www.armsa.pl</w:t>
        </w:r>
      </w:hyperlink>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 2) RODZAJ ZAMAWIAJĄCEGO:</w:t>
      </w:r>
      <w:r>
        <w:rPr>
          <w:rFonts w:ascii="Arial CE" w:hAnsi="Arial CE" w:cs="Arial CE"/>
          <w:color w:val="000000"/>
          <w:sz w:val="16"/>
          <w:szCs w:val="16"/>
        </w:rPr>
        <w:t> Inny: spółka kapitałowa.</w:t>
      </w:r>
    </w:p>
    <w:p w:rsidR="000D1D02" w:rsidRDefault="000D1D02" w:rsidP="000D1D02">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II: PRZEDMIOT ZAMÓWIENIA</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 OKREŚLENIE PRZEDMIOTU ZAMÓWIENIA</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II.1.1) Nazwa nadana zamówieniu przez zamawiającego:</w:t>
      </w:r>
      <w:r>
        <w:rPr>
          <w:rFonts w:ascii="Arial CE" w:hAnsi="Arial CE" w:cs="Arial CE"/>
          <w:color w:val="000000"/>
          <w:sz w:val="16"/>
          <w:szCs w:val="16"/>
        </w:rPr>
        <w:t> Przetarg nieograniczony na wyposażanie pracowni zawodowych w Żurominie..</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II.1.2) Rodzaj zamówienia:</w:t>
      </w:r>
      <w:r>
        <w:rPr>
          <w:rFonts w:ascii="Arial CE" w:hAnsi="Arial CE" w:cs="Arial CE"/>
          <w:color w:val="000000"/>
          <w:sz w:val="16"/>
          <w:szCs w:val="16"/>
        </w:rPr>
        <w:t> dostawy.</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II.1.4) Określenie przedmiotu oraz wielkości lub zakresu zamówienia:</w:t>
      </w:r>
      <w:r>
        <w:rPr>
          <w:rFonts w:ascii="Arial CE" w:hAnsi="Arial CE" w:cs="Arial CE"/>
          <w:color w:val="000000"/>
          <w:sz w:val="16"/>
          <w:szCs w:val="16"/>
        </w:rPr>
        <w:t xml:space="preserve"> 1. Przedmiotem zamówienia jest: - wyposażenie pracowni </w:t>
      </w:r>
      <w:proofErr w:type="spellStart"/>
      <w:r>
        <w:rPr>
          <w:rFonts w:ascii="Arial CE" w:hAnsi="Arial CE" w:cs="Arial CE"/>
          <w:color w:val="000000"/>
          <w:sz w:val="16"/>
          <w:szCs w:val="16"/>
        </w:rPr>
        <w:t>mechatronicznej</w:t>
      </w:r>
      <w:proofErr w:type="spellEnd"/>
      <w:r>
        <w:rPr>
          <w:rFonts w:ascii="Arial CE" w:hAnsi="Arial CE" w:cs="Arial CE"/>
          <w:color w:val="000000"/>
          <w:sz w:val="16"/>
          <w:szCs w:val="16"/>
        </w:rPr>
        <w:t xml:space="preserve"> i pracowni handlowej w Zespole Szkół Ponadgimnazjalnych w Żurominie ul. Lidzbarska 27 (część A), - pracowni rolniczej Zespole Szkół Ponadgimnazjalnych im. Batalionów Chłopskich Zielona, ul. 1 Maja 8 C, 09-310 Kuczbork (Część B). Szczegółowy opis przedmiotu zamówienia został opisany w załącznikach 1a-1b do SIWZ. 2. Przedmiot zamówienia został podzielony na dwie części. Wykonawca może złożyć ofertę na jedną lub 2 części zamówienia..</w:t>
      </w:r>
    </w:p>
    <w:p w:rsidR="000D1D02" w:rsidRDefault="000D1D02" w:rsidP="000D1D02">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II.1.5)</w:t>
      </w:r>
    </w:p>
    <w:tbl>
      <w:tblPr>
        <w:tblW w:w="0" w:type="auto"/>
        <w:tblCellSpacing w:w="18" w:type="dxa"/>
        <w:tblInd w:w="180" w:type="dxa"/>
        <w:tblCellMar>
          <w:left w:w="0" w:type="dxa"/>
          <w:right w:w="0" w:type="dxa"/>
        </w:tblCellMar>
        <w:tblLook w:val="04A0" w:firstRow="1" w:lastRow="0" w:firstColumn="1" w:lastColumn="0" w:noHBand="0" w:noVBand="1"/>
      </w:tblPr>
      <w:tblGrid>
        <w:gridCol w:w="234"/>
        <w:gridCol w:w="3950"/>
      </w:tblGrid>
      <w:tr w:rsidR="000D1D02" w:rsidTr="000D1D02">
        <w:trPr>
          <w:tblCellSpacing w:w="18" w:type="dxa"/>
        </w:trPr>
        <w:tc>
          <w:tcPr>
            <w:tcW w:w="1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D1D02" w:rsidRDefault="000D1D02">
            <w:pPr>
              <w:jc w:val="center"/>
              <w:rPr>
                <w:rFonts w:ascii="Verdana" w:hAnsi="Verdana"/>
                <w:color w:val="000000"/>
                <w:sz w:val="13"/>
                <w:szCs w:val="13"/>
              </w:rPr>
            </w:pPr>
            <w:r>
              <w:rPr>
                <w:rFonts w:ascii="Verdana" w:hAnsi="Verdana"/>
                <w:b/>
                <w:bCs/>
                <w:color w:val="000000"/>
                <w:sz w:val="13"/>
                <w:szCs w:val="13"/>
              </w:rPr>
              <w:t> </w:t>
            </w:r>
          </w:p>
        </w:tc>
        <w:tc>
          <w:tcPr>
            <w:tcW w:w="0" w:type="auto"/>
            <w:tcMar>
              <w:top w:w="15" w:type="dxa"/>
              <w:left w:w="15" w:type="dxa"/>
              <w:bottom w:w="15" w:type="dxa"/>
              <w:right w:w="15" w:type="dxa"/>
            </w:tcMar>
            <w:vAlign w:val="center"/>
            <w:hideMark/>
          </w:tcPr>
          <w:p w:rsidR="000D1D02" w:rsidRDefault="000D1D02">
            <w:pPr>
              <w:rPr>
                <w:rFonts w:ascii="Verdana" w:hAnsi="Verdana"/>
                <w:color w:val="000000"/>
                <w:sz w:val="13"/>
                <w:szCs w:val="13"/>
              </w:rPr>
            </w:pPr>
            <w:r>
              <w:rPr>
                <w:rFonts w:ascii="Verdana" w:hAnsi="Verdana"/>
                <w:b/>
                <w:bCs/>
                <w:color w:val="000000"/>
                <w:sz w:val="13"/>
                <w:szCs w:val="13"/>
              </w:rPr>
              <w:t>przewiduje się udzielenie zamówień uzupełniających</w:t>
            </w:r>
          </w:p>
        </w:tc>
      </w:tr>
    </w:tbl>
    <w:p w:rsidR="000D1D02" w:rsidRDefault="000D1D02" w:rsidP="000D1D02">
      <w:pPr>
        <w:numPr>
          <w:ilvl w:val="0"/>
          <w:numId w:val="2"/>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b/>
          <w:bCs/>
          <w:color w:val="000000"/>
          <w:sz w:val="16"/>
          <w:szCs w:val="16"/>
        </w:rPr>
        <w:t>Określenie przedmiotu oraz wielkości lub zakresu zamówień uzupełniających</w:t>
      </w:r>
    </w:p>
    <w:p w:rsidR="000D1D02" w:rsidRDefault="000D1D02" w:rsidP="000D1D02">
      <w:pPr>
        <w:numPr>
          <w:ilvl w:val="0"/>
          <w:numId w:val="2"/>
        </w:numPr>
        <w:spacing w:before="100" w:beforeAutospacing="1" w:after="100" w:afterAutospacing="1" w:line="320" w:lineRule="atLeast"/>
        <w:ind w:left="360"/>
        <w:rPr>
          <w:rFonts w:ascii="Arial CE" w:hAnsi="Arial CE" w:cs="Arial CE"/>
          <w:color w:val="000000"/>
          <w:sz w:val="16"/>
          <w:szCs w:val="16"/>
        </w:rPr>
      </w:pP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II.1.6) Wspólny Słownik Zamówień (CPV):</w:t>
      </w:r>
      <w:r>
        <w:rPr>
          <w:rFonts w:ascii="Arial CE" w:hAnsi="Arial CE" w:cs="Arial CE"/>
          <w:color w:val="000000"/>
          <w:sz w:val="16"/>
          <w:szCs w:val="16"/>
        </w:rPr>
        <w:t> 30.21.31.00-6, 48.00.00.00-8, 30.23.21.00-5, 44.51.00.00-8, 39.21.41.00-0, 35.12.51.00-7, 31.71.15.30-7, 38.57.00.00-1, 42.65.20.00-1, 38.41.20.00-6, 31.71.15.30-7, 38.55.20.00-9, 38.43.42.10-1, 16.60.00.00-1.</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II.1.7) Czy dopuszcza się złożenie oferty częściowej:</w:t>
      </w:r>
      <w:r>
        <w:rPr>
          <w:rFonts w:ascii="Arial CE" w:hAnsi="Arial CE" w:cs="Arial CE"/>
          <w:color w:val="000000"/>
          <w:sz w:val="16"/>
          <w:szCs w:val="16"/>
        </w:rPr>
        <w:t> tak, liczba części: 2.</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II.1.8) Czy dopuszcza się złożenie oferty wariantowej:</w:t>
      </w:r>
      <w:r>
        <w:rPr>
          <w:rFonts w:ascii="Arial CE" w:hAnsi="Arial CE" w:cs="Arial CE"/>
          <w:color w:val="000000"/>
          <w:sz w:val="16"/>
          <w:szCs w:val="16"/>
        </w:rPr>
        <w:t> nie.</w:t>
      </w:r>
    </w:p>
    <w:p w:rsidR="000D1D02" w:rsidRDefault="000D1D02" w:rsidP="000D1D02">
      <w:pPr>
        <w:spacing w:after="240"/>
        <w:rPr>
          <w:rFonts w:ascii="Times New Roman" w:hAnsi="Times New Roman"/>
          <w:sz w:val="24"/>
          <w:szCs w:val="24"/>
        </w:rPr>
      </w:pP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II.2) CZAS TRWANIA ZAMÓWIENIA LUB TERMIN WYKONANIA:</w:t>
      </w:r>
      <w:r>
        <w:rPr>
          <w:rFonts w:ascii="Arial CE" w:hAnsi="Arial CE" w:cs="Arial CE"/>
          <w:color w:val="000000"/>
          <w:sz w:val="16"/>
          <w:szCs w:val="16"/>
        </w:rPr>
        <w:t> Zakończenie: 29.11.2015.</w:t>
      </w:r>
    </w:p>
    <w:p w:rsidR="000D1D02" w:rsidRDefault="000D1D02" w:rsidP="000D1D02">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lastRenderedPageBreak/>
        <w:t>SEKCJA III: INFORMACJE O CHARAKTERZE PRAWNYM, EKONOMICZNYM, FINANSOWYM I TECHNICZNYM</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III.1) WADIUM</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Informacja na temat wadium:</w:t>
      </w:r>
      <w:r>
        <w:rPr>
          <w:rFonts w:ascii="Arial CE" w:hAnsi="Arial CE" w:cs="Arial CE"/>
          <w:color w:val="000000"/>
          <w:sz w:val="16"/>
          <w:szCs w:val="16"/>
        </w:rPr>
        <w:t> 1) Zamawiający żąda od Wykonawców wniesienia wadium w wysokości 1 500 zł (jeden tysiąc pięćset złotych) - w przypadku składania oferty na część A, 600 (sześćset złotych) - w przypadku składania oferty na część B. 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 2) Wadium wnosi się przed upływem terminu składania ofert.</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III.2) ZALICZKI</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III.3) WARUNKI UDZIAŁU W POSTĘPOWANIU ORAZ OPIS SPOSOBU DOKONYWANIA OCENY SPEŁNIANIA TYCH WARUNKÓW</w:t>
      </w:r>
    </w:p>
    <w:p w:rsidR="000D1D02" w:rsidRDefault="000D1D02" w:rsidP="000D1D02">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 3.1) Uprawnienia do wykonywania określonej działalności lub czynności, jeżeli przepisy prawa nakładają obowiązek ich posiadania</w:t>
      </w:r>
    </w:p>
    <w:p w:rsidR="000D1D02" w:rsidRDefault="000D1D02" w:rsidP="000D1D02">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0D1D02" w:rsidRDefault="000D1D02" w:rsidP="000D1D02">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O udzielenie zamówienia mogą ubiegać się Wykonawcy, którzy posiadają uprawnienia do wykonywania określonej działalności lub czynności, jeżeli przepisy prawa nakładają obowiązek ich posiadania. Ocena spełnienia warunków nastąpi na podstawie przedstawionych przez Wykonawcę dokumentów, o których mowa w Rozdziale 6 SIWZ - zgodnie z formułą: spełnia - nie spełnia</w:t>
      </w:r>
    </w:p>
    <w:p w:rsidR="000D1D02" w:rsidRDefault="000D1D02" w:rsidP="000D1D02">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III.3.2) Wiedza i doświadczenie</w:t>
      </w:r>
    </w:p>
    <w:p w:rsidR="000D1D02" w:rsidRDefault="000D1D02" w:rsidP="000D1D02">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0D1D02" w:rsidRDefault="000D1D02" w:rsidP="000D1D02">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O udzielenie zamówienia mogą ubiegać się Wykonawcy, którzy w okresie ostatnich 3 lat przed upływem terminu składania ofert, a jeżeli okres prowadzenia działalności jest krótszy - w tym okresie, wykonali należycie: - w zakresie Części A: co najmniej jedną dostawę sprzętu do pracowni mechatroniki na łączną kwotę co najmniej 30 000 zł (trzydzieści tysięcy złotych) brutto; - w zakresie Części B: co najmniej jedną dostawę aparatury pomiarowej na łączną kwotę co najmniej 20 000 zł (dwadzieścia tysięcy złotych) brutto. Ocena spełnienia warunków nastąpi na podstawie przedstawionych przez Wykonawcę dokumentów, o których mowa w Rozdziale 6 SIWZ - zgodnie z formułą: spełnia - nie spełnia</w:t>
      </w:r>
    </w:p>
    <w:p w:rsidR="000D1D02" w:rsidRDefault="000D1D02" w:rsidP="000D1D02">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III.3.5) Sytuacja ekonomiczna i finansowa</w:t>
      </w:r>
    </w:p>
    <w:p w:rsidR="000D1D02" w:rsidRDefault="000D1D02" w:rsidP="000D1D02">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0D1D02" w:rsidRDefault="000D1D02" w:rsidP="000D1D02">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O udzielenie zamówienia mogą ubiegać się Wykonawcy, którzy znajdują się sytuacji ekonomicznej i finansowej pozwalającej na wykonane zamówienia. Ocena spełnienia warunków nastąpi na podstawie przedstawionych przez Wykonawcę dokumentów, o których mowa w Rozdziale 6 SIWZ - zgodnie z formułą: spełnia - nie spełnia</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III.4) INFORMACJA O OŚWIADCZENIACH LUB DOKUMENTACH, JAKIE MAJĄ DOSTARCZYĆ WYKONAWCY W CELU POTWIERDZENIA SPEŁNIANIA WARUNKÓW UDZIAŁU W POSTĘPOWANIU ORAZ NIEPODLEGANIA WYKLUCZENIU NA PODSTAWIE ART. 24 UST. 1 USTAWY</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III.4.1) W zakresie wykazania spełniania przez wykonawcę warunków, o których mowa w art. 22 ust. 1 ustawy, oprócz oświadczenia o spełnianiu warunków udziału w postępowaniu należy przedłożyć:</w:t>
      </w:r>
    </w:p>
    <w:p w:rsidR="000D1D02" w:rsidRDefault="000D1D02" w:rsidP="000D1D02">
      <w:pPr>
        <w:numPr>
          <w:ilvl w:val="0"/>
          <w:numId w:val="4"/>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lastRenderedPageBreak/>
        <w:t>III.4.2) W zakresie potwierdzenia niepodlegania wykluczeniu na podstawie art. 24 ust. 1 ustawy, należy przedłożyć:</w:t>
      </w:r>
    </w:p>
    <w:p w:rsidR="000D1D02" w:rsidRDefault="000D1D02" w:rsidP="000D1D02">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oświadczenie o braku podstaw do wykluczenia;</w:t>
      </w:r>
    </w:p>
    <w:p w:rsidR="000D1D02" w:rsidRDefault="000D1D02" w:rsidP="000D1D02">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D1D02" w:rsidRDefault="000D1D02" w:rsidP="000D1D02">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D1D02" w:rsidRDefault="000D1D02" w:rsidP="000D1D02">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D1D02" w:rsidRDefault="000D1D02" w:rsidP="000D1D02">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0D1D02" w:rsidRDefault="000D1D02" w:rsidP="000D1D02">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0D1D02" w:rsidRDefault="000D1D02" w:rsidP="000D1D02">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0D1D02" w:rsidRDefault="000D1D02" w:rsidP="000D1D02">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III.4.3) Dokumenty podmiotów zagranicznych</w:t>
      </w:r>
    </w:p>
    <w:p w:rsidR="000D1D02" w:rsidRDefault="000D1D02" w:rsidP="000D1D02">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Jeżeli wykonawca ma siedzibę lub miejsce zamieszkania poza terytorium Rzeczypospolitej Polskiej, przedkłada:</w:t>
      </w:r>
    </w:p>
    <w:p w:rsidR="000D1D02" w:rsidRDefault="000D1D02" w:rsidP="000D1D02">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III.4.3.1) dokument wystawiony w kraju, w którym ma siedzibę lub miejsce zamieszkania potwierdzający, że:</w:t>
      </w:r>
    </w:p>
    <w:p w:rsidR="000D1D02" w:rsidRDefault="000D1D02" w:rsidP="000D1D02">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nie otwarto jego likwidacji ani nie ogłoszono upadłości - wystawiony nie wcześniej niż 6 miesięcy przed upływem terminu składania wniosków o dopuszczenie do udziału w postępowaniu o udzielenie zamówienia albo składania ofert;</w:t>
      </w:r>
    </w:p>
    <w:p w:rsidR="000D1D02" w:rsidRDefault="000D1D02" w:rsidP="000D1D02">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D1D02" w:rsidRDefault="000D1D02" w:rsidP="000D1D02">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lastRenderedPageBreak/>
        <w:t>nie orzeczono wobec niego zakazu ubiegania się o zamówienie - wystawiony nie wcześniej niż 6 miesięcy przed upływem terminu składania wniosków o dopuszczenie do udziału w postępowaniu o udzielenie zamówienia albo składania ofert;</w:t>
      </w:r>
    </w:p>
    <w:p w:rsidR="000D1D02" w:rsidRDefault="000D1D02" w:rsidP="000D1D02">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III.4.3.2)</w:t>
      </w:r>
    </w:p>
    <w:p w:rsidR="000D1D02" w:rsidRDefault="000D1D02" w:rsidP="000D1D02">
      <w:pPr>
        <w:numPr>
          <w:ilvl w:val="0"/>
          <w:numId w:val="7"/>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0D1D02" w:rsidRDefault="000D1D02" w:rsidP="000D1D02">
      <w:pPr>
        <w:numPr>
          <w:ilvl w:val="0"/>
          <w:numId w:val="7"/>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0D1D02" w:rsidRDefault="000D1D02" w:rsidP="000D1D02">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III.4.4) Dokumenty dotyczące przynależności do tej samej grupy kapitałowej</w:t>
      </w:r>
    </w:p>
    <w:p w:rsidR="000D1D02" w:rsidRDefault="000D1D02" w:rsidP="000D1D02">
      <w:pPr>
        <w:numPr>
          <w:ilvl w:val="0"/>
          <w:numId w:val="8"/>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lista podmiotów należących do tej samej grupy kapitałowej w rozumieniu ustawy z dnia 16 lutego 2007 r. o ochronie konkurencji i konsumentów albo informacji o tym, że nie należy do grupy kapitałowej;</w:t>
      </w:r>
    </w:p>
    <w:p w:rsidR="000D1D02" w:rsidRDefault="000D1D02" w:rsidP="000D1D02">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IV: PROCEDURA</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IV.1) TRYB UDZIELENIA ZAMÓWIENIA</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IV.1.1) Tryb udzielenia zamówienia:</w:t>
      </w:r>
      <w:r>
        <w:rPr>
          <w:rFonts w:ascii="Arial CE" w:hAnsi="Arial CE" w:cs="Arial CE"/>
          <w:color w:val="000000"/>
          <w:sz w:val="16"/>
          <w:szCs w:val="16"/>
        </w:rPr>
        <w:t> przetarg nieograniczony.</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 KRYTERIA OCENY OFERT</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IV.2.1) Kryteria oceny ofert: </w:t>
      </w:r>
      <w:r>
        <w:rPr>
          <w:rFonts w:ascii="Arial CE" w:hAnsi="Arial CE" w:cs="Arial CE"/>
          <w:color w:val="000000"/>
          <w:sz w:val="16"/>
          <w:szCs w:val="16"/>
        </w:rPr>
        <w:t>cena oraz inne kryteria związane z przedmiotem zamówienia:</w:t>
      </w:r>
    </w:p>
    <w:p w:rsidR="000D1D02" w:rsidRDefault="000D1D02" w:rsidP="000D1D02">
      <w:pPr>
        <w:numPr>
          <w:ilvl w:val="0"/>
          <w:numId w:val="9"/>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color w:val="000000"/>
          <w:sz w:val="16"/>
          <w:szCs w:val="16"/>
        </w:rPr>
        <w:t>1 - Cena - 90</w:t>
      </w:r>
    </w:p>
    <w:p w:rsidR="000D1D02" w:rsidRDefault="000D1D02" w:rsidP="000D1D02">
      <w:pPr>
        <w:numPr>
          <w:ilvl w:val="0"/>
          <w:numId w:val="9"/>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color w:val="000000"/>
          <w:sz w:val="16"/>
          <w:szCs w:val="16"/>
        </w:rPr>
        <w:t>2 - Termin płatności - 10</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IV.2.2)</w:t>
      </w:r>
    </w:p>
    <w:tbl>
      <w:tblPr>
        <w:tblW w:w="0" w:type="auto"/>
        <w:tblCellSpacing w:w="18" w:type="dxa"/>
        <w:tblInd w:w="180" w:type="dxa"/>
        <w:tblCellMar>
          <w:left w:w="0" w:type="dxa"/>
          <w:right w:w="0" w:type="dxa"/>
        </w:tblCellMar>
        <w:tblLook w:val="04A0" w:firstRow="1" w:lastRow="0" w:firstColumn="1" w:lastColumn="0" w:noHBand="0" w:noVBand="1"/>
      </w:tblPr>
      <w:tblGrid>
        <w:gridCol w:w="234"/>
        <w:gridCol w:w="6334"/>
      </w:tblGrid>
      <w:tr w:rsidR="000D1D02" w:rsidTr="000D1D02">
        <w:trPr>
          <w:tblCellSpacing w:w="18" w:type="dxa"/>
        </w:trPr>
        <w:tc>
          <w:tcPr>
            <w:tcW w:w="1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D1D02" w:rsidRDefault="000D1D02">
            <w:pPr>
              <w:jc w:val="center"/>
              <w:rPr>
                <w:rFonts w:ascii="Verdana" w:hAnsi="Verdana"/>
                <w:color w:val="000000"/>
                <w:sz w:val="13"/>
                <w:szCs w:val="13"/>
              </w:rPr>
            </w:pPr>
            <w:r>
              <w:rPr>
                <w:rFonts w:ascii="Verdana" w:hAnsi="Verdana"/>
                <w:b/>
                <w:bCs/>
                <w:color w:val="000000"/>
                <w:sz w:val="13"/>
                <w:szCs w:val="13"/>
              </w:rPr>
              <w:t> </w:t>
            </w:r>
          </w:p>
        </w:tc>
        <w:tc>
          <w:tcPr>
            <w:tcW w:w="0" w:type="auto"/>
            <w:tcMar>
              <w:top w:w="15" w:type="dxa"/>
              <w:left w:w="15" w:type="dxa"/>
              <w:bottom w:w="15" w:type="dxa"/>
              <w:right w:w="15" w:type="dxa"/>
            </w:tcMar>
            <w:vAlign w:val="center"/>
            <w:hideMark/>
          </w:tcPr>
          <w:p w:rsidR="000D1D02" w:rsidRDefault="000D1D02">
            <w:pPr>
              <w:rPr>
                <w:rFonts w:ascii="Verdana" w:hAnsi="Verdana"/>
                <w:color w:val="000000"/>
                <w:sz w:val="13"/>
                <w:szCs w:val="13"/>
              </w:rPr>
            </w:pPr>
            <w:r>
              <w:rPr>
                <w:rFonts w:ascii="Verdana" w:hAnsi="Verdana"/>
                <w:b/>
                <w:bCs/>
                <w:color w:val="000000"/>
                <w:sz w:val="13"/>
                <w:szCs w:val="13"/>
              </w:rPr>
              <w:t>przeprowadzona będzie aukcja elektroniczna,</w:t>
            </w:r>
            <w:r>
              <w:rPr>
                <w:rFonts w:ascii="Verdana" w:hAnsi="Verdana"/>
                <w:color w:val="000000"/>
                <w:sz w:val="13"/>
                <w:szCs w:val="13"/>
              </w:rPr>
              <w:t> adres strony, na której będzie prowadzona:</w:t>
            </w:r>
          </w:p>
        </w:tc>
      </w:tr>
    </w:tbl>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IV.3) ZMIANA UMOWY</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przewiduje się istotne zmiany postanowień zawartej umowy w stosunku do treści oferty, na podstawie której dokonano wyboru wykonawcy:</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Dopuszczalne zmiany postanowień umowy oraz określenie warunków zmian</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color w:val="000000"/>
          <w:sz w:val="16"/>
          <w:szCs w:val="16"/>
        </w:rPr>
        <w:t>3) Na podstawie art. 144 Ustawy Zamawiający dopuszcza możliwość zmian postanowień zawartej umowy w stosunku do treści oferty, na podstawie, której dokonano wyboru wykonawcy, niezależnie od postanowień w załączniku nr 7 do SIWZ, w następujących przypadkach: a) 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b) 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lastRenderedPageBreak/>
        <w:t>IV.4) INFORMACJE ADMINISTRACYJNE</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w:t>
      </w:r>
      <w:r>
        <w:rPr>
          <w:rFonts w:ascii="Arial CE" w:hAnsi="Arial CE" w:cs="Arial CE"/>
          <w:color w:val="000000"/>
          <w:sz w:val="16"/>
          <w:szCs w:val="16"/>
        </w:rPr>
        <w:t> </w:t>
      </w:r>
      <w:r>
        <w:rPr>
          <w:rFonts w:ascii="Arial CE" w:hAnsi="Arial CE" w:cs="Arial CE"/>
          <w:b/>
          <w:bCs/>
          <w:color w:val="000000"/>
          <w:sz w:val="16"/>
          <w:szCs w:val="16"/>
        </w:rPr>
        <w:t>Adres strony internetowej, na której jest dostępna specyfikacja istotnych warunków zamówienia:</w:t>
      </w:r>
      <w:r>
        <w:rPr>
          <w:rFonts w:ascii="Arial CE" w:hAnsi="Arial CE" w:cs="Arial CE"/>
          <w:color w:val="000000"/>
          <w:sz w:val="16"/>
          <w:szCs w:val="16"/>
        </w:rPr>
        <w:t> </w:t>
      </w:r>
      <w:hyperlink r:id="rId6" w:history="1">
        <w:r>
          <w:rPr>
            <w:rStyle w:val="Hipercze"/>
            <w:rFonts w:ascii="Arial CE" w:hAnsi="Arial CE" w:cs="Arial CE"/>
            <w:sz w:val="16"/>
            <w:szCs w:val="16"/>
          </w:rPr>
          <w:t>www.armsa.pl</w:t>
        </w:r>
      </w:hyperlink>
      <w:r>
        <w:rPr>
          <w:rFonts w:ascii="Arial CE" w:hAnsi="Arial CE" w:cs="Arial CE"/>
          <w:color w:val="000000"/>
          <w:sz w:val="16"/>
          <w:szCs w:val="16"/>
        </w:rPr>
        <w:br/>
      </w:r>
      <w:r>
        <w:rPr>
          <w:rFonts w:ascii="Arial CE" w:hAnsi="Arial CE" w:cs="Arial CE"/>
          <w:b/>
          <w:bCs/>
          <w:color w:val="000000"/>
          <w:sz w:val="16"/>
          <w:szCs w:val="16"/>
        </w:rPr>
        <w:t>Specyfikację istotnych warunków zamówienia można uzyskać pod adresem:</w:t>
      </w:r>
      <w:r>
        <w:rPr>
          <w:rFonts w:ascii="Arial CE" w:hAnsi="Arial CE" w:cs="Arial CE"/>
          <w:color w:val="000000"/>
          <w:sz w:val="16"/>
          <w:szCs w:val="16"/>
        </w:rPr>
        <w:t xml:space="preserve"> Agencja Rozwoju Mazowsza S.A.,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IV.4.4) Termin składania wniosków o dopuszczenie do udziału w postępowaniu lub ofert:</w:t>
      </w:r>
      <w:r>
        <w:rPr>
          <w:rFonts w:ascii="Arial CE" w:hAnsi="Arial CE" w:cs="Arial CE"/>
          <w:color w:val="000000"/>
          <w:sz w:val="16"/>
          <w:szCs w:val="16"/>
        </w:rPr>
        <w:t xml:space="preserve"> 10.11.2015 godzina 09:00, miejsce: Agencja Rozwoju Mazowsza S.A.,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IV.4.5) Termin związania ofertą:</w:t>
      </w:r>
      <w:r>
        <w:rPr>
          <w:rFonts w:ascii="Arial CE" w:hAnsi="Arial CE" w:cs="Arial CE"/>
          <w:color w:val="000000"/>
          <w:sz w:val="16"/>
          <w:szCs w:val="16"/>
        </w:rPr>
        <w:t> okres w dniach: 30 (od ostatecznego terminu składania ofert).</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IV.4.16) Informacje dodatkowe, w tym dotyczące finansowania projektu/programu ze środków Unii Europejskiej:</w:t>
      </w:r>
      <w:r>
        <w:rPr>
          <w:rFonts w:ascii="Arial CE" w:hAnsi="Arial CE" w:cs="Arial CE"/>
          <w:color w:val="000000"/>
          <w:sz w:val="16"/>
          <w:szCs w:val="16"/>
        </w:rPr>
        <w:t> Zamówienie jest częścią projektu Zwiększenie potencjału szkół zawodowych na Mazowszu, realizowanego w ramach Priorytetu IX Rozwój wykształcenia i kompetencji w regionach, Działania 9.2 Podniesienie atrakcyjności i jakości szkolnictwa zawodowego Programu Operacyjnego Kapitał Ludzki.</w:t>
      </w:r>
    </w:p>
    <w:p w:rsidR="000D1D02" w:rsidRDefault="000D1D02" w:rsidP="000D1D02">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Arial CE" w:hAnsi="Arial CE" w:cs="Arial CE"/>
          <w:color w:val="000000"/>
          <w:sz w:val="16"/>
          <w:szCs w:val="16"/>
        </w:rPr>
        <w:t>nie</w:t>
      </w:r>
    </w:p>
    <w:p w:rsidR="000D1D02" w:rsidRDefault="000D1D02" w:rsidP="000D1D02">
      <w:pPr>
        <w:rPr>
          <w:color w:val="1F497D"/>
        </w:rPr>
      </w:pPr>
    </w:p>
    <w:p w:rsidR="004C0523" w:rsidRDefault="004C0523">
      <w:bookmarkStart w:id="0" w:name="_GoBack"/>
      <w:bookmarkEnd w:id="0"/>
    </w:p>
    <w:sectPr w:rsidR="004C0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581"/>
    <w:multiLevelType w:val="multilevel"/>
    <w:tmpl w:val="9E325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B441DC"/>
    <w:multiLevelType w:val="multilevel"/>
    <w:tmpl w:val="9F809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3A1D09"/>
    <w:multiLevelType w:val="multilevel"/>
    <w:tmpl w:val="1CC415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CF62FF8"/>
    <w:multiLevelType w:val="multilevel"/>
    <w:tmpl w:val="EF52E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F71C67"/>
    <w:multiLevelType w:val="multilevel"/>
    <w:tmpl w:val="B3A66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7B2166C"/>
    <w:multiLevelType w:val="multilevel"/>
    <w:tmpl w:val="AF42F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2DE06DD"/>
    <w:multiLevelType w:val="multilevel"/>
    <w:tmpl w:val="D75C9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A42ED2"/>
    <w:multiLevelType w:val="multilevel"/>
    <w:tmpl w:val="C7D86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177CD9"/>
    <w:multiLevelType w:val="multilevel"/>
    <w:tmpl w:val="DEBC5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02"/>
    <w:rsid w:val="000D1D02"/>
    <w:rsid w:val="004C0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943EA-01DD-429C-A99D-51A55857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D02"/>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D1D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sa.pl" TargetMode="External"/><Relationship Id="rId5" Type="http://schemas.openxmlformats.org/officeDocument/2006/relationships/hyperlink" Target="http://www.arms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11175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aniedzielska</dc:creator>
  <cp:keywords/>
  <dc:description/>
  <cp:lastModifiedBy>aniedzielska</cp:lastModifiedBy>
  <cp:revision>1</cp:revision>
  <dcterms:created xsi:type="dcterms:W3CDTF">2015-11-02T12:03:00Z</dcterms:created>
  <dcterms:modified xsi:type="dcterms:W3CDTF">2015-11-02T12:03:00Z</dcterms:modified>
</cp:coreProperties>
</file>