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C" w:rsidRPr="00333EEE" w:rsidRDefault="007B7B2C" w:rsidP="007B7B2C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right"/>
        <w:rPr>
          <w:rFonts w:ascii="Century Gothic" w:hAnsi="Century Gothic"/>
          <w:color w:val="000000"/>
          <w:sz w:val="18"/>
          <w:szCs w:val="24"/>
        </w:rPr>
      </w:pPr>
      <w:r w:rsidRPr="007B7B2C">
        <w:rPr>
          <w:rFonts w:ascii="Century Gothic" w:hAnsi="Century Gothic"/>
          <w:color w:val="000000"/>
          <w:sz w:val="18"/>
          <w:szCs w:val="24"/>
        </w:rPr>
        <w:t>..................................................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ind w:left="5664" w:firstLine="708"/>
        <w:jc w:val="center"/>
        <w:rPr>
          <w:rFonts w:ascii="Century Gothic" w:hAnsi="Century Gothic"/>
          <w:b/>
          <w:color w:val="000000"/>
          <w:sz w:val="14"/>
          <w:szCs w:val="24"/>
        </w:rPr>
      </w:pPr>
      <w:r w:rsidRPr="007B7B2C">
        <w:rPr>
          <w:rFonts w:ascii="Century Gothic" w:hAnsi="Century Gothic"/>
          <w:b/>
          <w:color w:val="000000"/>
          <w:sz w:val="14"/>
          <w:szCs w:val="24"/>
        </w:rPr>
        <w:t xml:space="preserve">     /miejscowość, data/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  <w:r w:rsidRPr="007B7B2C">
        <w:rPr>
          <w:rFonts w:ascii="Century Gothic" w:hAnsi="Century Gothic"/>
          <w:color w:val="000000"/>
          <w:sz w:val="18"/>
          <w:szCs w:val="24"/>
        </w:rPr>
        <w:t>..........................................................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color w:val="000000"/>
          <w:sz w:val="14"/>
          <w:szCs w:val="24"/>
        </w:rPr>
      </w:pPr>
      <w:r w:rsidRPr="007B7B2C">
        <w:rPr>
          <w:rFonts w:ascii="Century Gothic" w:hAnsi="Century Gothic"/>
          <w:b/>
          <w:color w:val="000000"/>
          <w:sz w:val="14"/>
          <w:szCs w:val="24"/>
        </w:rPr>
        <w:t>/dane Wykonawcy lub pieczęć firmowa/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color w:val="000000"/>
          <w:sz w:val="14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18"/>
          <w:szCs w:val="24"/>
        </w:rPr>
      </w:pPr>
    </w:p>
    <w:p w:rsidR="00786AEF" w:rsidRPr="007B7B2C" w:rsidRDefault="00786AEF" w:rsidP="00786AEF">
      <w:pPr>
        <w:keepNext/>
        <w:spacing w:before="240" w:after="60" w:line="240" w:lineRule="auto"/>
        <w:jc w:val="center"/>
        <w:outlineLvl w:val="1"/>
        <w:rPr>
          <w:rFonts w:ascii="Century Gothic" w:eastAsia="Times New Roman" w:hAnsi="Century Gothic"/>
          <w:bCs/>
          <w:iCs/>
          <w:sz w:val="20"/>
          <w:szCs w:val="24"/>
          <w:u w:val="single"/>
        </w:rPr>
      </w:pPr>
      <w:r w:rsidRPr="007B7B2C">
        <w:rPr>
          <w:rFonts w:ascii="Century Gothic" w:eastAsia="Times New Roman" w:hAnsi="Century Gothic"/>
          <w:bCs/>
          <w:iCs/>
          <w:sz w:val="20"/>
          <w:szCs w:val="24"/>
          <w:u w:val="single"/>
        </w:rPr>
        <w:t>OŚWIADCZENIE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  <w:szCs w:val="24"/>
        </w:rPr>
      </w:pPr>
      <w:r w:rsidRPr="007B7B2C">
        <w:rPr>
          <w:rFonts w:ascii="Century Gothic" w:hAnsi="Century Gothic"/>
          <w:b/>
          <w:color w:val="000000"/>
          <w:sz w:val="20"/>
          <w:szCs w:val="24"/>
        </w:rPr>
        <w:t xml:space="preserve"> o spełnieniu warunków udziału</w:t>
      </w:r>
      <w:r w:rsidRPr="007B7B2C">
        <w:rPr>
          <w:rFonts w:ascii="Century Gothic" w:hAnsi="Century Gothic"/>
          <w:b/>
          <w:bCs/>
          <w:color w:val="000000"/>
          <w:sz w:val="20"/>
          <w:szCs w:val="24"/>
        </w:rPr>
        <w:t>w przetargu nieograniczonym na:</w:t>
      </w:r>
    </w:p>
    <w:p w:rsidR="00786AEF" w:rsidRPr="007B7B2C" w:rsidRDefault="00024BC1" w:rsidP="00170555">
      <w:pPr>
        <w:pStyle w:val="Tekstpodstawowy"/>
        <w:jc w:val="center"/>
        <w:rPr>
          <w:rFonts w:ascii="Century Gothic" w:hAnsi="Century Gothic"/>
          <w:b/>
          <w:sz w:val="20"/>
        </w:rPr>
      </w:pPr>
      <w:r w:rsidRPr="00024BC1">
        <w:rPr>
          <w:rFonts w:ascii="Century Gothic" w:hAnsi="Century Gothic"/>
          <w:b/>
          <w:sz w:val="20"/>
        </w:rPr>
        <w:t xml:space="preserve">„Wykonanie, wdrożenie, rozwój oraz utrzymanie Portalu </w:t>
      </w:r>
      <w:r w:rsidR="0042658A" w:rsidRPr="00024BC1">
        <w:rPr>
          <w:rFonts w:ascii="Century Gothic" w:hAnsi="Century Gothic"/>
          <w:b/>
          <w:sz w:val="20"/>
        </w:rPr>
        <w:t>M</w:t>
      </w:r>
      <w:r w:rsidR="0042658A">
        <w:rPr>
          <w:rFonts w:ascii="Century Gothic" w:hAnsi="Century Gothic"/>
          <w:b/>
          <w:sz w:val="20"/>
        </w:rPr>
        <w:t>@</w:t>
      </w:r>
      <w:r w:rsidR="0042658A" w:rsidRPr="00024BC1">
        <w:rPr>
          <w:rFonts w:ascii="Century Gothic" w:hAnsi="Century Gothic"/>
          <w:b/>
          <w:sz w:val="20"/>
        </w:rPr>
        <w:t>zowszanie</w:t>
      </w:r>
      <w:r w:rsidR="0042658A">
        <w:rPr>
          <w:rFonts w:ascii="Century Gothic" w:hAnsi="Century Gothic"/>
          <w:b/>
          <w:sz w:val="20"/>
        </w:rPr>
        <w:t xml:space="preserve"> </w:t>
      </w:r>
      <w:r w:rsidRPr="00024BC1">
        <w:rPr>
          <w:rFonts w:ascii="Century Gothic" w:hAnsi="Century Gothic"/>
          <w:b/>
          <w:sz w:val="20"/>
        </w:rPr>
        <w:t>świadczącego e-usługi”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Pr="007B7B2C" w:rsidRDefault="00786AEF" w:rsidP="00170555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  <w:r w:rsidRPr="007B7B2C">
        <w:rPr>
          <w:rFonts w:ascii="Century Gothic" w:hAnsi="Century Gothic"/>
          <w:color w:val="000000"/>
          <w:sz w:val="20"/>
          <w:szCs w:val="24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  <w:szCs w:val="24"/>
        </w:rPr>
        <w:br/>
        <w:t>Prawo zamówień publicznych (tekst jednolity</w:t>
      </w:r>
      <w:r w:rsidRPr="007B7B2C">
        <w:rPr>
          <w:rFonts w:ascii="Century Gothic" w:hAnsi="Century Gothic"/>
          <w:sz w:val="20"/>
          <w:szCs w:val="24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  <w:szCs w:val="24"/>
        </w:rPr>
        <w:t xml:space="preserve">)  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4"/>
        </w:rPr>
      </w:pPr>
      <w:r w:rsidRPr="007B7B2C">
        <w:rPr>
          <w:rFonts w:ascii="Century Gothic" w:hAnsi="Century Gothic"/>
          <w:b/>
          <w:color w:val="000000"/>
          <w:sz w:val="20"/>
          <w:szCs w:val="24"/>
        </w:rPr>
        <w:t>oświadczam, że spełniam warunki udziału w ww. postępowaniu dotyczące: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ind w:left="705" w:hanging="705"/>
        <w:jc w:val="both"/>
        <w:rPr>
          <w:rFonts w:ascii="Century Gothic" w:hAnsi="Century Gothic"/>
          <w:color w:val="000000"/>
          <w:sz w:val="20"/>
          <w:szCs w:val="24"/>
        </w:rPr>
      </w:pPr>
      <w:r w:rsidRPr="007B7B2C">
        <w:rPr>
          <w:rFonts w:ascii="Century Gothic" w:hAnsi="Century Gothic"/>
          <w:color w:val="000000"/>
          <w:sz w:val="20"/>
          <w:szCs w:val="24"/>
        </w:rPr>
        <w:t>1)</w:t>
      </w:r>
      <w:r w:rsidRPr="007B7B2C">
        <w:rPr>
          <w:rFonts w:ascii="Century Gothic" w:hAnsi="Century Gothic"/>
          <w:color w:val="000000"/>
          <w:sz w:val="20"/>
          <w:szCs w:val="24"/>
        </w:rPr>
        <w:tab/>
        <w:t>posiadania uprawnień do wykonywania określonej działalności lub czynności, jeżeli przepisy prawa nakładają obowiązek ich posiadania;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  <w:r w:rsidRPr="007B7B2C">
        <w:rPr>
          <w:rFonts w:ascii="Century Gothic" w:hAnsi="Century Gothic"/>
          <w:color w:val="000000"/>
          <w:sz w:val="20"/>
          <w:szCs w:val="24"/>
        </w:rPr>
        <w:t>2)</w:t>
      </w:r>
      <w:r w:rsidRPr="007B7B2C">
        <w:rPr>
          <w:rFonts w:ascii="Century Gothic" w:hAnsi="Century Gothic"/>
          <w:color w:val="000000"/>
          <w:sz w:val="20"/>
          <w:szCs w:val="24"/>
        </w:rPr>
        <w:tab/>
        <w:t>posiadania wiedzy i doświadczenia;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ind w:left="705" w:hanging="705"/>
        <w:jc w:val="both"/>
        <w:rPr>
          <w:rFonts w:ascii="Century Gothic" w:hAnsi="Century Gothic"/>
          <w:color w:val="000000"/>
          <w:sz w:val="20"/>
          <w:szCs w:val="24"/>
        </w:rPr>
      </w:pPr>
      <w:r w:rsidRPr="007B7B2C">
        <w:rPr>
          <w:rFonts w:ascii="Century Gothic" w:hAnsi="Century Gothic"/>
          <w:color w:val="000000"/>
          <w:sz w:val="20"/>
          <w:szCs w:val="24"/>
        </w:rPr>
        <w:t>3)</w:t>
      </w:r>
      <w:r w:rsidRPr="007B7B2C">
        <w:rPr>
          <w:rFonts w:ascii="Century Gothic" w:hAnsi="Century Gothic"/>
          <w:color w:val="000000"/>
          <w:sz w:val="20"/>
          <w:szCs w:val="24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  <w:szCs w:val="24"/>
        </w:rPr>
        <w:br/>
        <w:t>do wykonania zamówienia;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  <w:r w:rsidRPr="007B7B2C">
        <w:rPr>
          <w:rFonts w:ascii="Century Gothic" w:hAnsi="Century Gothic"/>
          <w:color w:val="000000"/>
          <w:sz w:val="20"/>
          <w:szCs w:val="24"/>
        </w:rPr>
        <w:t>4)</w:t>
      </w:r>
      <w:r w:rsidRPr="007B7B2C">
        <w:rPr>
          <w:rFonts w:ascii="Century Gothic" w:hAnsi="Century Gothic"/>
          <w:color w:val="000000"/>
          <w:sz w:val="20"/>
          <w:szCs w:val="24"/>
        </w:rPr>
        <w:tab/>
        <w:t>sytuacji ekonomicznej i finansowej.</w:t>
      </w: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Pr="007B7B2C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Default="00786AEF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B7B2C" w:rsidRDefault="007B7B2C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B7B2C" w:rsidRDefault="007B7B2C" w:rsidP="00786AEF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42658A" w:rsidRDefault="0042658A" w:rsidP="0042658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42658A" w:rsidRDefault="0042658A" w:rsidP="0042658A">
      <w:pPr>
        <w:widowControl w:val="0"/>
        <w:suppressAutoHyphens/>
        <w:spacing w:after="0" w:line="240" w:lineRule="auto"/>
        <w:jc w:val="both"/>
        <w:rPr>
          <w:rFonts w:ascii="Century Gothic" w:hAnsi="Century Gothic"/>
          <w:color w:val="000000"/>
          <w:sz w:val="20"/>
          <w:szCs w:val="24"/>
        </w:rPr>
      </w:pPr>
    </w:p>
    <w:p w:rsidR="00786AEF" w:rsidRPr="007B7B2C" w:rsidRDefault="0042658A" w:rsidP="0042658A">
      <w:pPr>
        <w:widowControl w:val="0"/>
        <w:suppressAutoHyphens/>
        <w:spacing w:after="0" w:line="240" w:lineRule="auto"/>
        <w:ind w:left="4248" w:firstLine="708"/>
        <w:jc w:val="both"/>
        <w:rPr>
          <w:rFonts w:ascii="Century Gothic" w:hAnsi="Century Gothic"/>
          <w:color w:val="000000"/>
          <w:sz w:val="20"/>
          <w:szCs w:val="24"/>
        </w:rPr>
      </w:pPr>
      <w:r>
        <w:rPr>
          <w:rFonts w:ascii="Century Gothic" w:hAnsi="Century Gothic"/>
          <w:color w:val="000000"/>
          <w:sz w:val="20"/>
          <w:szCs w:val="24"/>
        </w:rPr>
        <w:t>……</w:t>
      </w:r>
      <w:r w:rsidR="00786AEF" w:rsidRPr="007B7B2C">
        <w:rPr>
          <w:rFonts w:ascii="Century Gothic" w:hAnsi="Century Gothic"/>
          <w:color w:val="000000"/>
          <w:sz w:val="20"/>
          <w:szCs w:val="24"/>
        </w:rPr>
        <w:t>........................................................</w:t>
      </w:r>
    </w:p>
    <w:p w:rsidR="00786AEF" w:rsidRPr="007B7B2C" w:rsidRDefault="00786AEF" w:rsidP="0042658A">
      <w:pPr>
        <w:widowControl w:val="0"/>
        <w:suppressAutoHyphens/>
        <w:spacing w:after="0" w:line="240" w:lineRule="auto"/>
        <w:ind w:left="4537" w:firstLine="708"/>
        <w:jc w:val="both"/>
        <w:rPr>
          <w:rFonts w:ascii="Century Gothic" w:hAnsi="Century Gothic"/>
          <w:color w:val="000000"/>
          <w:sz w:val="14"/>
          <w:szCs w:val="24"/>
        </w:rPr>
      </w:pPr>
      <w:r w:rsidRPr="007B7B2C">
        <w:rPr>
          <w:rFonts w:ascii="Century Gothic" w:hAnsi="Century Gothic"/>
          <w:color w:val="000000"/>
          <w:sz w:val="14"/>
          <w:szCs w:val="24"/>
        </w:rPr>
        <w:t xml:space="preserve"> /pieczęć imienna i podpis Wykonawcy</w:t>
      </w:r>
    </w:p>
    <w:p w:rsidR="00786AEF" w:rsidRPr="007B7B2C" w:rsidRDefault="00786AEF" w:rsidP="00786AEF">
      <w:pPr>
        <w:spacing w:after="0" w:line="240" w:lineRule="auto"/>
        <w:rPr>
          <w:rFonts w:ascii="Century Gothic" w:hAnsi="Century Gothic"/>
          <w:color w:val="000000"/>
          <w:sz w:val="14"/>
          <w:szCs w:val="24"/>
        </w:rPr>
      </w:pPr>
      <w:r w:rsidRPr="007B7B2C">
        <w:rPr>
          <w:rFonts w:ascii="Century Gothic" w:hAnsi="Century Gothic"/>
          <w:color w:val="000000"/>
          <w:sz w:val="14"/>
          <w:szCs w:val="24"/>
        </w:rPr>
        <w:t xml:space="preserve">                                                                                                                     </w:t>
      </w:r>
      <w:r w:rsidR="0042658A">
        <w:rPr>
          <w:rFonts w:ascii="Century Gothic" w:hAnsi="Century Gothic"/>
          <w:color w:val="000000"/>
          <w:sz w:val="14"/>
          <w:szCs w:val="24"/>
        </w:rPr>
        <w:tab/>
      </w:r>
      <w:r w:rsidRPr="007B7B2C">
        <w:rPr>
          <w:rFonts w:ascii="Century Gothic" w:hAnsi="Century Gothic"/>
          <w:color w:val="000000"/>
          <w:sz w:val="14"/>
          <w:szCs w:val="24"/>
        </w:rPr>
        <w:t xml:space="preserve"> lub uprawnionego przedstawiciela(-i)Wykonawcy/</w:t>
      </w:r>
    </w:p>
    <w:p w:rsidR="00786AEF" w:rsidRPr="007B7B2C" w:rsidRDefault="00786AEF" w:rsidP="00786AEF">
      <w:pPr>
        <w:spacing w:after="0" w:line="240" w:lineRule="auto"/>
        <w:rPr>
          <w:rFonts w:ascii="Century Gothic" w:hAnsi="Century Gothic"/>
          <w:color w:val="000000"/>
          <w:sz w:val="14"/>
          <w:szCs w:val="24"/>
        </w:rPr>
      </w:pPr>
    </w:p>
    <w:p w:rsidR="00786AEF" w:rsidRPr="007B7B2C" w:rsidRDefault="00786AEF" w:rsidP="00786AEF">
      <w:pPr>
        <w:rPr>
          <w:rFonts w:ascii="Century Gothic" w:hAnsi="Century Gothic"/>
          <w:sz w:val="18"/>
          <w:szCs w:val="16"/>
        </w:rPr>
      </w:pPr>
    </w:p>
    <w:p w:rsidR="00BC1B77" w:rsidRPr="007B7B2C" w:rsidRDefault="00BC1B77" w:rsidP="00786AEF">
      <w:pPr>
        <w:rPr>
          <w:rFonts w:ascii="Century Gothic" w:hAnsi="Century Gothic"/>
          <w:sz w:val="18"/>
          <w:szCs w:val="20"/>
        </w:rPr>
      </w:pPr>
      <w:bookmarkStart w:id="0" w:name="_GoBack"/>
      <w:bookmarkEnd w:id="0"/>
    </w:p>
    <w:sectPr w:rsidR="00BC1B77" w:rsidRPr="007B7B2C" w:rsidSect="00DA7841">
      <w:headerReference w:type="default" r:id="rId9"/>
      <w:footerReference w:type="default" r:id="rId10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7D" w:rsidRDefault="00EA547D" w:rsidP="00CC7B70">
      <w:pPr>
        <w:spacing w:after="0" w:line="240" w:lineRule="auto"/>
      </w:pPr>
      <w:r>
        <w:separator/>
      </w:r>
    </w:p>
  </w:endnote>
  <w:endnote w:type="continuationSeparator" w:id="0">
    <w:p w:rsidR="00EA547D" w:rsidRDefault="00EA547D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64" w:rsidRPr="00EF6319" w:rsidRDefault="00E92264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</w:p>
  <w:p w:rsidR="00E92264" w:rsidRPr="00EF6319" w:rsidRDefault="00E92264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264" w:rsidRPr="00EF6319" w:rsidRDefault="00EA547D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E92264" w:rsidRPr="00EF6319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E92264" w:rsidRDefault="00E92264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E92264" w:rsidRDefault="00E92264" w:rsidP="00DA784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7D" w:rsidRDefault="00EA547D" w:rsidP="00CC7B70">
      <w:pPr>
        <w:spacing w:after="0" w:line="240" w:lineRule="auto"/>
      </w:pPr>
      <w:r>
        <w:separator/>
      </w:r>
    </w:p>
  </w:footnote>
  <w:footnote w:type="continuationSeparator" w:id="0">
    <w:p w:rsidR="00EA547D" w:rsidRDefault="00EA547D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64" w:rsidRDefault="00E92264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4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E92264" w:rsidRPr="00DF4779" w:rsidRDefault="00E92264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EA547D">
      <w:rPr>
        <w:noProof/>
      </w:rPr>
      <w:pict>
        <v:shape id="Text Box 3" o:spid="_x0000_s2050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E92264" w:rsidRPr="00C97A02" w:rsidRDefault="00E92264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395D1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395D1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EA547D" w:rsidRPr="00EA547D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395D10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tab/>
    </w:r>
    <w:r>
      <w:tab/>
    </w:r>
  </w:p>
  <w:p w:rsidR="00E92264" w:rsidRDefault="00E92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67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3">
    <w:nsid w:val="23DC6287"/>
    <w:multiLevelType w:val="hybridMultilevel"/>
    <w:tmpl w:val="358A5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168"/>
    <w:multiLevelType w:val="hybridMultilevel"/>
    <w:tmpl w:val="2E9A2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BE4"/>
    <w:multiLevelType w:val="hybridMultilevel"/>
    <w:tmpl w:val="DE4CAC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F152C"/>
    <w:multiLevelType w:val="hybridMultilevel"/>
    <w:tmpl w:val="BF5CA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FE0049"/>
    <w:multiLevelType w:val="hybridMultilevel"/>
    <w:tmpl w:val="1B6413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825032"/>
    <w:multiLevelType w:val="hybridMultilevel"/>
    <w:tmpl w:val="97C271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644A4"/>
    <w:multiLevelType w:val="hybridMultilevel"/>
    <w:tmpl w:val="1BF616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C22"/>
    <w:rsid w:val="00024BC1"/>
    <w:rsid w:val="00026698"/>
    <w:rsid w:val="00033157"/>
    <w:rsid w:val="0007648F"/>
    <w:rsid w:val="00076D1A"/>
    <w:rsid w:val="000B1513"/>
    <w:rsid w:val="001621F9"/>
    <w:rsid w:val="00170555"/>
    <w:rsid w:val="001833BA"/>
    <w:rsid w:val="001A348B"/>
    <w:rsid w:val="001E0E7C"/>
    <w:rsid w:val="001E1A4E"/>
    <w:rsid w:val="001F3051"/>
    <w:rsid w:val="00215D32"/>
    <w:rsid w:val="0026695B"/>
    <w:rsid w:val="0027239A"/>
    <w:rsid w:val="002A1C12"/>
    <w:rsid w:val="002A772C"/>
    <w:rsid w:val="002E59BD"/>
    <w:rsid w:val="003653DF"/>
    <w:rsid w:val="00375927"/>
    <w:rsid w:val="00385B9A"/>
    <w:rsid w:val="00390104"/>
    <w:rsid w:val="00392BED"/>
    <w:rsid w:val="00395D10"/>
    <w:rsid w:val="003A6C9C"/>
    <w:rsid w:val="00404192"/>
    <w:rsid w:val="00424F76"/>
    <w:rsid w:val="0042658A"/>
    <w:rsid w:val="004C636B"/>
    <w:rsid w:val="004E574D"/>
    <w:rsid w:val="0051421F"/>
    <w:rsid w:val="00573506"/>
    <w:rsid w:val="005B0648"/>
    <w:rsid w:val="005B47D4"/>
    <w:rsid w:val="005D2CA6"/>
    <w:rsid w:val="005E4D80"/>
    <w:rsid w:val="005F0B0B"/>
    <w:rsid w:val="00677CBF"/>
    <w:rsid w:val="00680ECF"/>
    <w:rsid w:val="00693EB1"/>
    <w:rsid w:val="00696EC0"/>
    <w:rsid w:val="006970AF"/>
    <w:rsid w:val="006A00D7"/>
    <w:rsid w:val="00715643"/>
    <w:rsid w:val="00722665"/>
    <w:rsid w:val="00734532"/>
    <w:rsid w:val="007417D6"/>
    <w:rsid w:val="00786AEF"/>
    <w:rsid w:val="007A7A4A"/>
    <w:rsid w:val="007B464D"/>
    <w:rsid w:val="007B7B2C"/>
    <w:rsid w:val="007C021E"/>
    <w:rsid w:val="00801F81"/>
    <w:rsid w:val="008428BF"/>
    <w:rsid w:val="008518B8"/>
    <w:rsid w:val="00870902"/>
    <w:rsid w:val="00871A3C"/>
    <w:rsid w:val="00893FE9"/>
    <w:rsid w:val="008F06D3"/>
    <w:rsid w:val="008F265C"/>
    <w:rsid w:val="00935401"/>
    <w:rsid w:val="009501C7"/>
    <w:rsid w:val="00991CC2"/>
    <w:rsid w:val="009B0201"/>
    <w:rsid w:val="009C4B84"/>
    <w:rsid w:val="00A35BFC"/>
    <w:rsid w:val="00A64B08"/>
    <w:rsid w:val="00A8064A"/>
    <w:rsid w:val="00AE7C15"/>
    <w:rsid w:val="00B01C0C"/>
    <w:rsid w:val="00B051A7"/>
    <w:rsid w:val="00B14573"/>
    <w:rsid w:val="00B54B2E"/>
    <w:rsid w:val="00B74D71"/>
    <w:rsid w:val="00B90161"/>
    <w:rsid w:val="00B972D0"/>
    <w:rsid w:val="00BC1B77"/>
    <w:rsid w:val="00C23017"/>
    <w:rsid w:val="00C3572E"/>
    <w:rsid w:val="00C84174"/>
    <w:rsid w:val="00C978F0"/>
    <w:rsid w:val="00C97A02"/>
    <w:rsid w:val="00CB3D35"/>
    <w:rsid w:val="00CC619A"/>
    <w:rsid w:val="00CC7B70"/>
    <w:rsid w:val="00CE0874"/>
    <w:rsid w:val="00CE3FB0"/>
    <w:rsid w:val="00D54C22"/>
    <w:rsid w:val="00D6129D"/>
    <w:rsid w:val="00DA7841"/>
    <w:rsid w:val="00DC5DAF"/>
    <w:rsid w:val="00DD094F"/>
    <w:rsid w:val="00DD6229"/>
    <w:rsid w:val="00DE6C3E"/>
    <w:rsid w:val="00DF4779"/>
    <w:rsid w:val="00E201EA"/>
    <w:rsid w:val="00E5333C"/>
    <w:rsid w:val="00E90486"/>
    <w:rsid w:val="00E92264"/>
    <w:rsid w:val="00E954F3"/>
    <w:rsid w:val="00EA547D"/>
    <w:rsid w:val="00EC15BB"/>
    <w:rsid w:val="00ED3A99"/>
    <w:rsid w:val="00EF6319"/>
    <w:rsid w:val="00F010EE"/>
    <w:rsid w:val="00F37061"/>
    <w:rsid w:val="00F50469"/>
    <w:rsid w:val="00F558A4"/>
    <w:rsid w:val="00F671D5"/>
    <w:rsid w:val="00F829D1"/>
    <w:rsid w:val="00FB08A8"/>
    <w:rsid w:val="00FB7E3D"/>
    <w:rsid w:val="00FC248C"/>
    <w:rsid w:val="00FE713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D5"/>
  </w:style>
  <w:style w:type="paragraph" w:styleId="Nagwek2">
    <w:name w:val="heading 2"/>
    <w:basedOn w:val="Normalny"/>
    <w:next w:val="Tekstpodstawowy"/>
    <w:link w:val="Nagwek2Znak"/>
    <w:qFormat/>
    <w:rsid w:val="00715643"/>
    <w:pPr>
      <w:widowControl w:val="0"/>
      <w:tabs>
        <w:tab w:val="num" w:pos="1080"/>
      </w:tabs>
      <w:suppressAutoHyphens/>
      <w:spacing w:before="280" w:after="280" w:line="240" w:lineRule="auto"/>
      <w:ind w:left="1080" w:hanging="360"/>
      <w:outlineLvl w:val="1"/>
    </w:pPr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5643"/>
    <w:rPr>
      <w:rFonts w:ascii="Times New Roman" w:eastAsia="Lucida Sans Unicode" w:hAnsi="Times New Roman" w:cs="Times New Roman"/>
      <w:b/>
      <w:bCs/>
      <w:kern w:val="1"/>
      <w:sz w:val="36"/>
      <w:szCs w:val="36"/>
    </w:rPr>
  </w:style>
  <w:style w:type="paragraph" w:styleId="Tekstpodstawowy">
    <w:name w:val="Body Text"/>
    <w:basedOn w:val="Normalny"/>
    <w:link w:val="TekstpodstawowyZnak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56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715643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71564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156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6A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C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E59B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1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6D02-2FFE-42AA-A866-BEAAE338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ST316-ITM</cp:lastModifiedBy>
  <cp:revision>6</cp:revision>
  <cp:lastPrinted>2013-09-26T11:20:00Z</cp:lastPrinted>
  <dcterms:created xsi:type="dcterms:W3CDTF">2013-10-24T14:06:00Z</dcterms:created>
  <dcterms:modified xsi:type="dcterms:W3CDTF">2014-01-28T09:49:00Z</dcterms:modified>
</cp:coreProperties>
</file>