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6" w:rsidRDefault="00B65466" w:rsidP="00B65466">
      <w:pPr>
        <w:jc w:val="right"/>
        <w:rPr>
          <w:rFonts w:ascii="Century Gothic" w:hAnsi="Century Gothic"/>
          <w:b/>
          <w:sz w:val="20"/>
          <w:szCs w:val="20"/>
        </w:rPr>
      </w:pPr>
      <w:r w:rsidRPr="00B65466">
        <w:rPr>
          <w:rFonts w:ascii="Century Gothic" w:hAnsi="Century Gothic"/>
          <w:b/>
          <w:sz w:val="20"/>
          <w:szCs w:val="20"/>
        </w:rPr>
        <w:t xml:space="preserve">Załącznik </w:t>
      </w:r>
      <w:r w:rsidR="00AC7284">
        <w:rPr>
          <w:rFonts w:ascii="Century Gothic" w:hAnsi="Century Gothic"/>
          <w:b/>
          <w:sz w:val="20"/>
          <w:szCs w:val="20"/>
        </w:rPr>
        <w:t>D</w:t>
      </w:r>
      <w:r w:rsidR="00EA6FEE">
        <w:rPr>
          <w:rFonts w:ascii="Century Gothic" w:hAnsi="Century Gothic"/>
          <w:b/>
          <w:sz w:val="20"/>
          <w:szCs w:val="20"/>
        </w:rPr>
        <w:t xml:space="preserve"> do umowy</w:t>
      </w:r>
      <w:bookmarkStart w:id="0" w:name="_GoBack"/>
      <w:bookmarkEnd w:id="0"/>
    </w:p>
    <w:p w:rsidR="00B65466" w:rsidRPr="00B65466" w:rsidRDefault="00B65466" w:rsidP="00B65466">
      <w:pPr>
        <w:jc w:val="right"/>
        <w:rPr>
          <w:rFonts w:ascii="Century Gothic" w:hAnsi="Century Gothic"/>
          <w:b/>
          <w:sz w:val="20"/>
          <w:szCs w:val="20"/>
        </w:rPr>
      </w:pPr>
    </w:p>
    <w:p w:rsidR="00B65466" w:rsidRPr="00B65466" w:rsidRDefault="00B65466" w:rsidP="00B65466">
      <w:pPr>
        <w:jc w:val="center"/>
        <w:rPr>
          <w:rFonts w:ascii="Century Gothic" w:hAnsi="Century Gothic"/>
          <w:b/>
          <w:sz w:val="20"/>
          <w:szCs w:val="20"/>
        </w:rPr>
      </w:pPr>
      <w:r w:rsidRPr="00B65466">
        <w:rPr>
          <w:rFonts w:ascii="Century Gothic" w:hAnsi="Century Gothic"/>
          <w:b/>
          <w:sz w:val="20"/>
          <w:szCs w:val="20"/>
        </w:rPr>
        <w:t>Lista przedmiotów znajdującej się w paczce dla każdego z Centrów Kompetencji</w:t>
      </w:r>
    </w:p>
    <w:p w:rsidR="00B65466" w:rsidRPr="00B65466" w:rsidRDefault="00B65466" w:rsidP="00B65466">
      <w:pPr>
        <w:rPr>
          <w:rFonts w:ascii="Century Gothic" w:hAnsi="Century Gothic"/>
          <w:sz w:val="20"/>
          <w:szCs w:val="20"/>
        </w:rPr>
      </w:pPr>
    </w:p>
    <w:tbl>
      <w:tblPr>
        <w:tblStyle w:val="Jasnecieniowanie"/>
        <w:tblW w:w="9098" w:type="dxa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1660"/>
        <w:gridCol w:w="1660"/>
      </w:tblGrid>
      <w:tr w:rsidR="00B65466" w:rsidRPr="00B65466" w:rsidTr="00B6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jm.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Zestaw naprawczy 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Długopis żelowy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Brelok POLSKA z żetonem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Landrynki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kg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Kalendarz trójdzielny 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Zestaw kredek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Torba polipropylenowa 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50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Zegarek na rękę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 xml:space="preserve">Eko notes z długopisem 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Podkładka pod mysz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Przybornik na biurko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Teczka z ekoskóry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Teczka kartonowa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Pamięć przenośna 16 GB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Pamięć przenośna 8 GB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Zegar naścienny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Apteczka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Dwukomorowa torba samochodowa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Arkusze Flesnera – soczewka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Torba papierowa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4819" w:type="dxa"/>
            <w:noWrap/>
            <w:hideMark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ROLL UP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65466">
              <w:rPr>
                <w:rFonts w:ascii="Century Gothic" w:hAnsi="Century Gothic"/>
                <w:color w:val="auto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4819" w:type="dxa"/>
            <w:noWrap/>
          </w:tcPr>
          <w:p w:rsidR="00B65466" w:rsidRPr="00B65466" w:rsidRDefault="00B65466" w:rsidP="0098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sz w:val="20"/>
                <w:szCs w:val="20"/>
              </w:rPr>
              <w:t>Tablica informacyjna o wymiarach 30/40 cm razem z dystansami i kołkami do samodzielnego montażu</w:t>
            </w:r>
          </w:p>
        </w:tc>
        <w:tc>
          <w:tcPr>
            <w:tcW w:w="1660" w:type="dxa"/>
            <w:noWrap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60" w:type="dxa"/>
            <w:noWrap/>
          </w:tcPr>
          <w:p w:rsidR="00B65466" w:rsidRPr="00B65466" w:rsidRDefault="00B65466" w:rsidP="0098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</w:tr>
      <w:tr w:rsidR="00B65466" w:rsidRPr="00B65466" w:rsidTr="00B6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65466" w:rsidRPr="00B65466" w:rsidRDefault="00B65466" w:rsidP="00986BC7">
            <w:pPr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4819" w:type="dxa"/>
            <w:noWrap/>
          </w:tcPr>
          <w:p w:rsidR="00B65466" w:rsidRPr="00B65466" w:rsidRDefault="00B65466" w:rsidP="0098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B65466">
              <w:rPr>
                <w:rFonts w:ascii="Century Gothic" w:hAnsi="Century Gothic"/>
                <w:bCs/>
                <w:sz w:val="20"/>
                <w:szCs w:val="20"/>
              </w:rPr>
              <w:t>Tablica pamiątkowa o wymiarach 30/40 cm razem z dystansami i kołkami do samodzielnego montażu</w:t>
            </w:r>
          </w:p>
        </w:tc>
        <w:tc>
          <w:tcPr>
            <w:tcW w:w="1660" w:type="dxa"/>
            <w:noWrap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660" w:type="dxa"/>
            <w:noWrap/>
          </w:tcPr>
          <w:p w:rsidR="00B65466" w:rsidRPr="00B65466" w:rsidRDefault="00B65466" w:rsidP="0098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65466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</w:tr>
    </w:tbl>
    <w:p w:rsidR="00B65466" w:rsidRPr="00B65466" w:rsidRDefault="00B65466" w:rsidP="00B65466">
      <w:pPr>
        <w:rPr>
          <w:rFonts w:ascii="Century Gothic" w:hAnsi="Century Gothic"/>
          <w:sz w:val="20"/>
          <w:szCs w:val="20"/>
        </w:rPr>
      </w:pPr>
    </w:p>
    <w:p w:rsidR="002B11BB" w:rsidRPr="00B65466" w:rsidRDefault="002B11BB" w:rsidP="00B65466">
      <w:pPr>
        <w:rPr>
          <w:sz w:val="20"/>
          <w:szCs w:val="20"/>
        </w:rPr>
      </w:pPr>
    </w:p>
    <w:sectPr w:rsidR="002B11BB" w:rsidRPr="00B65466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9" w:rsidRDefault="00B94DB9" w:rsidP="002B11BB">
      <w:r>
        <w:separator/>
      </w:r>
    </w:p>
  </w:endnote>
  <w:endnote w:type="continuationSeparator" w:id="0">
    <w:p w:rsidR="00B94DB9" w:rsidRDefault="00B94DB9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F0" w:rsidRPr="00953D2F" w:rsidRDefault="00D76724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 wp14:anchorId="7CA52855" wp14:editId="67093C03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8F0"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B548F0" w:rsidRPr="00953D2F" w:rsidRDefault="00B548F0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</w:t>
    </w:r>
    <w:r w:rsidR="00953D2F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 ramach Regionalnego Programu Operacyjnego Województwa Mazowieckiego 2007-2013</w:t>
    </w:r>
  </w:p>
  <w:p w:rsidR="00B548F0" w:rsidRPr="00953D2F" w:rsidRDefault="00B548F0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9" w:rsidRDefault="00B94DB9" w:rsidP="002B11BB">
      <w:r>
        <w:separator/>
      </w:r>
    </w:p>
  </w:footnote>
  <w:footnote w:type="continuationSeparator" w:id="0">
    <w:p w:rsidR="00B94DB9" w:rsidRDefault="00B94DB9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E" w:rsidRDefault="00953D2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Adres korespondencyjny: 03-472 Warszawa ::  ul. B. Brechta 3 :: tel. 022</w:t>
                          </w:r>
                          <w:r w:rsidR="008F5693"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566 47 60 :: fax. 022 843 83 31</w:t>
                          </w: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:: www.mazowszanie.eu :: KRS: 0000249823 :: NIP: 521-337-46-90 :: </w:t>
                          </w:r>
                        </w:p>
                        <w:p w:rsidR="00875D3E" w:rsidRPr="00953D2F" w:rsidRDefault="00875D3E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Sąd Rejonowy dla m.st. Warszawy w Warszawie, XII Wydział Gospodarczy Krajowego Rejestru </w:t>
                          </w:r>
                          <w:r w:rsidR="00953D2F"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Sądowego:: </w:t>
                          </w: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Wysokość kapitału zakładowego: 20 000 000,00 zł :: Wysokość kapitału wpłaconego: 20 000 000,00 zł</w:t>
                          </w: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Adres korespondencyjny: 03-472 Warszawa ::  ul. B. Brechta 3 :: tel. 022</w:t>
                    </w:r>
                    <w:r w:rsidR="008F5693"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566 47 60 :: fax. 022 843 83 31</w:t>
                    </w: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:: www.mazowszanie.eu :: KRS: 0000249823 :: NIP: 521-337-46-90 :: </w:t>
                    </w:r>
                  </w:p>
                  <w:p w:rsidR="00875D3E" w:rsidRPr="00953D2F" w:rsidRDefault="00875D3E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Sąd Rejonowy dla m.st. Warszawy w Warszawie, XII Wydział Gospodarczy Krajowego Rejestru </w:t>
                    </w:r>
                    <w:r w:rsidR="00953D2F"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Sądowego:: </w:t>
                    </w: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Wysokość kapitału zakładowego: 20 000 000,00 zł :: Wysokość kapitału wpłaconego: 20 000 000,00 zł</w:t>
                    </w: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06C7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 wp14:anchorId="6C5EE5FE" wp14:editId="0FAA3929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3175" t="0" r="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F1" w:rsidRPr="00C97A02" w:rsidRDefault="005B67F1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B94DB9" w:rsidRPr="00B94DB9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B490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5B67F1" w:rsidRPr="00C97A02" w:rsidRDefault="005B67F1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B94DB9" w:rsidRPr="00B94DB9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B490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B034F" w:rsidRPr="004856C6" w:rsidRDefault="00772D3E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 </w:t>
    </w:r>
  </w:p>
  <w:p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4B034F" w:rsidRPr="004B034F" w:rsidRDefault="004B034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241348"/>
    <w:rsid w:val="00254017"/>
    <w:rsid w:val="002633ED"/>
    <w:rsid w:val="002B11BB"/>
    <w:rsid w:val="002F16C3"/>
    <w:rsid w:val="00306C73"/>
    <w:rsid w:val="00320777"/>
    <w:rsid w:val="004777E9"/>
    <w:rsid w:val="004856C6"/>
    <w:rsid w:val="004B034F"/>
    <w:rsid w:val="004B4904"/>
    <w:rsid w:val="00525395"/>
    <w:rsid w:val="00552BF6"/>
    <w:rsid w:val="005B67F1"/>
    <w:rsid w:val="005C4BCB"/>
    <w:rsid w:val="00681B45"/>
    <w:rsid w:val="006C7B9F"/>
    <w:rsid w:val="007144FA"/>
    <w:rsid w:val="00772D3E"/>
    <w:rsid w:val="00794372"/>
    <w:rsid w:val="008278C7"/>
    <w:rsid w:val="0084792C"/>
    <w:rsid w:val="00875D3E"/>
    <w:rsid w:val="008D1D0F"/>
    <w:rsid w:val="008F5693"/>
    <w:rsid w:val="00953D2F"/>
    <w:rsid w:val="00970615"/>
    <w:rsid w:val="00A1520E"/>
    <w:rsid w:val="00A77DCE"/>
    <w:rsid w:val="00A80732"/>
    <w:rsid w:val="00AA3E00"/>
    <w:rsid w:val="00AB6301"/>
    <w:rsid w:val="00AC7284"/>
    <w:rsid w:val="00B44DED"/>
    <w:rsid w:val="00B548F0"/>
    <w:rsid w:val="00B600B1"/>
    <w:rsid w:val="00B65466"/>
    <w:rsid w:val="00B94DB9"/>
    <w:rsid w:val="00C0618F"/>
    <w:rsid w:val="00C4092A"/>
    <w:rsid w:val="00C429F0"/>
    <w:rsid w:val="00C9293D"/>
    <w:rsid w:val="00CB1F9C"/>
    <w:rsid w:val="00CB39B2"/>
    <w:rsid w:val="00CE5FC2"/>
    <w:rsid w:val="00D76724"/>
    <w:rsid w:val="00E1195F"/>
    <w:rsid w:val="00E71326"/>
    <w:rsid w:val="00E75E0F"/>
    <w:rsid w:val="00EA6FEE"/>
    <w:rsid w:val="00F31776"/>
    <w:rsid w:val="00F379BB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">
    <w:name w:val="Light Shading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">
    <w:name w:val="Light Shading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A818-C1EE-4535-8938-E438A60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4</cp:revision>
  <cp:lastPrinted>2014-03-21T08:59:00Z</cp:lastPrinted>
  <dcterms:created xsi:type="dcterms:W3CDTF">2014-04-07T05:52:00Z</dcterms:created>
  <dcterms:modified xsi:type="dcterms:W3CDTF">2014-04-18T12:01:00Z</dcterms:modified>
</cp:coreProperties>
</file>