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2CF5" w14:textId="77777777" w:rsidR="00E5427C" w:rsidRPr="009F4D79" w:rsidRDefault="00E5427C" w:rsidP="00A350B9">
      <w:pPr>
        <w:pStyle w:val="Akapitzlist"/>
        <w:widowControl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7BAED" w14:textId="77777777" w:rsidR="00E26436" w:rsidRPr="009F4D79" w:rsidRDefault="00E26436" w:rsidP="00E5427C">
      <w:pPr>
        <w:pStyle w:val="Akapitzlist"/>
        <w:widowControl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F4D79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SIWZ, </w:t>
      </w:r>
    </w:p>
    <w:p w14:paraId="58CADCC1" w14:textId="77777777" w:rsidR="00E5427C" w:rsidRPr="009F4D79" w:rsidRDefault="00E26436" w:rsidP="00E5427C">
      <w:pPr>
        <w:pStyle w:val="Akapitzlist"/>
        <w:widowControl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F4D79">
        <w:rPr>
          <w:rFonts w:asciiTheme="minorHAnsi" w:hAnsiTheme="minorHAnsi" w:cstheme="minorHAnsi"/>
          <w:b/>
          <w:bCs/>
          <w:sz w:val="22"/>
          <w:szCs w:val="22"/>
        </w:rPr>
        <w:t>stanowiący Załącznik nr 3 do wzoru umowy</w:t>
      </w:r>
    </w:p>
    <w:p w14:paraId="7983BCF7" w14:textId="77777777" w:rsidR="00372131" w:rsidRPr="009F4D79" w:rsidRDefault="00372131" w:rsidP="00E26436">
      <w:pPr>
        <w:pStyle w:val="Akapitzlist"/>
        <w:widowControl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DF53C4D" w14:textId="77777777" w:rsidR="00E5427C" w:rsidRPr="009F4D79" w:rsidRDefault="00E5427C" w:rsidP="00E5427C">
      <w:pPr>
        <w:ind w:right="253"/>
        <w:jc w:val="center"/>
        <w:rPr>
          <w:rFonts w:cstheme="minorHAnsi"/>
          <w:b/>
          <w:sz w:val="24"/>
        </w:rPr>
      </w:pPr>
      <w:r w:rsidRPr="009F4D79">
        <w:rPr>
          <w:rFonts w:cstheme="minorHAnsi"/>
          <w:b/>
          <w:sz w:val="24"/>
        </w:rPr>
        <w:t>OPIS PRZEDMIOTU ZAMÓWIENIA</w:t>
      </w:r>
    </w:p>
    <w:p w14:paraId="54173774" w14:textId="77777777" w:rsidR="00E5427C" w:rsidRPr="009F4D79" w:rsidRDefault="00E5427C" w:rsidP="00E5427C">
      <w:pPr>
        <w:ind w:right="253"/>
        <w:jc w:val="center"/>
        <w:rPr>
          <w:rFonts w:cstheme="minorHAnsi"/>
          <w:b/>
          <w:sz w:val="24"/>
        </w:rPr>
      </w:pPr>
      <w:r w:rsidRPr="009F4D79">
        <w:rPr>
          <w:rFonts w:cstheme="minorHAnsi"/>
          <w:b/>
          <w:sz w:val="24"/>
        </w:rPr>
        <w:t>(Formularz cenowy)</w:t>
      </w:r>
    </w:p>
    <w:p w14:paraId="19B7430C" w14:textId="77777777" w:rsidR="00E26436" w:rsidRPr="009F4D79" w:rsidRDefault="00E26436" w:rsidP="00E26436">
      <w:pPr>
        <w:jc w:val="both"/>
        <w:rPr>
          <w:rFonts w:cstheme="minorHAnsi"/>
          <w:b/>
        </w:rPr>
      </w:pPr>
      <w:r w:rsidRPr="009F4D79">
        <w:rPr>
          <w:rFonts w:cstheme="minorHAnsi"/>
          <w:b/>
        </w:rPr>
        <w:t>Pracownia fotograficzna.</w:t>
      </w:r>
    </w:p>
    <w:p w14:paraId="2693D809" w14:textId="77777777" w:rsidR="00E26436" w:rsidRPr="009F4D79" w:rsidRDefault="00E26436" w:rsidP="00E26436">
      <w:pPr>
        <w:jc w:val="both"/>
        <w:rPr>
          <w:rFonts w:cstheme="minorHAnsi"/>
        </w:rPr>
      </w:pPr>
      <w:r w:rsidRPr="009F4D79">
        <w:rPr>
          <w:rFonts w:cstheme="minorHAnsi"/>
        </w:rPr>
        <w:t>Wymogi podstawowe:</w:t>
      </w:r>
    </w:p>
    <w:p w14:paraId="10D39F59" w14:textId="77777777" w:rsidR="00BE07FE" w:rsidRPr="009F4D79" w:rsidRDefault="00E26436" w:rsidP="00E26436">
      <w:pPr>
        <w:jc w:val="both"/>
        <w:rPr>
          <w:rFonts w:cstheme="minorHAnsi"/>
        </w:rPr>
      </w:pPr>
      <w:r w:rsidRPr="009F4D79">
        <w:rPr>
          <w:rFonts w:cstheme="minorHAnsi"/>
        </w:rPr>
        <w:t xml:space="preserve">Sprzęt fotograficzny musi spełniać wymóg zdolności do pracy w studiu jak i w terenie - na terenie obiektów muzealnych, tak wewnątrz jak i na otwartej przestrzeni. </w:t>
      </w:r>
    </w:p>
    <w:p w14:paraId="2194D726" w14:textId="77777777" w:rsidR="00E26436" w:rsidRDefault="000176E3" w:rsidP="00E26436">
      <w:pPr>
        <w:jc w:val="both"/>
        <w:rPr>
          <w:rFonts w:cstheme="minorHAnsi"/>
        </w:rPr>
      </w:pPr>
      <w:r w:rsidRPr="009F4D79">
        <w:rPr>
          <w:rFonts w:cstheme="minorHAnsi"/>
        </w:rPr>
        <w:t xml:space="preserve">Zamawiający wymaga </w:t>
      </w:r>
      <w:r w:rsidR="00E26436" w:rsidRPr="009F4D79">
        <w:rPr>
          <w:rFonts w:cstheme="minorHAnsi"/>
        </w:rPr>
        <w:t xml:space="preserve"> pełn</w:t>
      </w:r>
      <w:r w:rsidR="004B2D19" w:rsidRPr="009F4D79">
        <w:rPr>
          <w:rFonts w:cstheme="minorHAnsi"/>
        </w:rPr>
        <w:t>ej</w:t>
      </w:r>
      <w:r w:rsidR="00E26436" w:rsidRPr="009F4D79">
        <w:rPr>
          <w:rFonts w:cstheme="minorHAnsi"/>
        </w:rPr>
        <w:t xml:space="preserve"> kompatybil</w:t>
      </w:r>
      <w:r w:rsidR="004B2D19" w:rsidRPr="009F4D79">
        <w:rPr>
          <w:rFonts w:cstheme="minorHAnsi"/>
        </w:rPr>
        <w:t>ności</w:t>
      </w:r>
      <w:r w:rsidR="00E26436" w:rsidRPr="009F4D79">
        <w:rPr>
          <w:rFonts w:cstheme="minorHAnsi"/>
        </w:rPr>
        <w:t xml:space="preserve"> całego systemu - korpusów (body) jak i optyki. </w:t>
      </w:r>
      <w:r w:rsidR="004B2D19" w:rsidRPr="009F4D79">
        <w:rPr>
          <w:rFonts w:cstheme="minorHAnsi"/>
        </w:rPr>
        <w:t xml:space="preserve">Należy </w:t>
      </w:r>
      <w:r w:rsidR="00E26436" w:rsidRPr="009F4D79">
        <w:rPr>
          <w:rFonts w:cstheme="minorHAnsi"/>
        </w:rPr>
        <w:t xml:space="preserve"> stosować </w:t>
      </w:r>
      <w:r w:rsidR="001C674D" w:rsidRPr="009F4D79">
        <w:rPr>
          <w:rFonts w:cstheme="minorHAnsi"/>
        </w:rPr>
        <w:t>również</w:t>
      </w:r>
      <w:r w:rsidR="00E26436" w:rsidRPr="009F4D79">
        <w:rPr>
          <w:rFonts w:cstheme="minorHAnsi"/>
        </w:rPr>
        <w:t xml:space="preserve"> sy</w:t>
      </w:r>
      <w:r w:rsidR="004B2D19" w:rsidRPr="009F4D79">
        <w:rPr>
          <w:rFonts w:cstheme="minorHAnsi"/>
        </w:rPr>
        <w:t xml:space="preserve">stemy wspomagające </w:t>
      </w:r>
      <w:r w:rsidR="001C674D" w:rsidRPr="009F4D79">
        <w:rPr>
          <w:rFonts w:cstheme="minorHAnsi"/>
        </w:rPr>
        <w:t xml:space="preserve">w pełni kompatybilne z całym systemem, pozwalające na swobodne łączenie korpusów z optyką. </w:t>
      </w:r>
      <w:r w:rsidR="00E26436" w:rsidRPr="009F4D79">
        <w:rPr>
          <w:rFonts w:cstheme="minorHAnsi"/>
        </w:rPr>
        <w:t xml:space="preserve">Możliwość stosowania optyki i systemów wspomagających dedykowanej do danego systemu jest dopuszczalna, </w:t>
      </w:r>
      <w:r w:rsidR="007960BF" w:rsidRPr="009F4D79">
        <w:rPr>
          <w:rFonts w:cstheme="minorHAnsi"/>
        </w:rPr>
        <w:t>pod warunkiem spełnienia wszystkich parametrów dedykowanego systemu producenta.</w:t>
      </w:r>
      <w:r w:rsidR="00E26436" w:rsidRPr="009F4D79">
        <w:rPr>
          <w:rFonts w:cstheme="minorHAnsi"/>
        </w:rPr>
        <w:t xml:space="preserve"> </w:t>
      </w:r>
    </w:p>
    <w:p w14:paraId="660EA106" w14:textId="77777777" w:rsidR="00EA1179" w:rsidRPr="00E45DD9" w:rsidRDefault="00F8534D" w:rsidP="00E45DD9">
      <w:pPr>
        <w:jc w:val="both"/>
        <w:rPr>
          <w:rFonts w:cstheme="minorHAnsi"/>
        </w:rPr>
      </w:pPr>
      <w:r w:rsidRPr="00E45DD9">
        <w:rPr>
          <w:rFonts w:cstheme="minorHAnsi"/>
        </w:rPr>
        <w:t>Obiektywy</w:t>
      </w:r>
      <w:r w:rsidR="00EA1179" w:rsidRPr="00E45DD9">
        <w:rPr>
          <w:rFonts w:cstheme="minorHAnsi"/>
        </w:rPr>
        <w:t xml:space="preserve"> mus</w:t>
      </w:r>
      <w:r w:rsidRPr="00E45DD9">
        <w:rPr>
          <w:rFonts w:cstheme="minorHAnsi"/>
        </w:rPr>
        <w:t>zą</w:t>
      </w:r>
      <w:r w:rsidR="00EA1179" w:rsidRPr="00E45DD9">
        <w:rPr>
          <w:rFonts w:cstheme="minorHAnsi"/>
        </w:rPr>
        <w:t xml:space="preserve"> w pełni współpracować z korpusem aparatu przy zastosowaniu techniki </w:t>
      </w:r>
      <w:proofErr w:type="spellStart"/>
      <w:r w:rsidR="00EA1179" w:rsidRPr="00E45DD9">
        <w:rPr>
          <w:rFonts w:cstheme="minorHAnsi"/>
        </w:rPr>
        <w:t>tetheringu</w:t>
      </w:r>
      <w:proofErr w:type="spellEnd"/>
      <w:r w:rsidR="00EA1179" w:rsidRPr="00E45DD9">
        <w:rPr>
          <w:rFonts w:cstheme="minorHAnsi"/>
        </w:rPr>
        <w:t>  (automatycznej obsługi aparatu i obiektywu ze stanowiska komputerowego za pomocą sterowania kablowego i zdalnego).</w:t>
      </w:r>
    </w:p>
    <w:p w14:paraId="5A444350" w14:textId="77777777" w:rsidR="00EA1179" w:rsidRPr="009F4D79" w:rsidRDefault="00EA1179" w:rsidP="00E26436">
      <w:pPr>
        <w:jc w:val="both"/>
        <w:rPr>
          <w:rFonts w:cstheme="minorHAnsi"/>
        </w:rPr>
      </w:pPr>
    </w:p>
    <w:p w14:paraId="07D72FA1" w14:textId="77777777" w:rsidR="00372131" w:rsidRPr="009F4D79" w:rsidRDefault="00B92DC1" w:rsidP="0059099A">
      <w:pPr>
        <w:jc w:val="both"/>
        <w:rPr>
          <w:rFonts w:cstheme="minorHAnsi"/>
        </w:rPr>
      </w:pPr>
      <w:r w:rsidRPr="009F4D79">
        <w:rPr>
          <w:rFonts w:cstheme="minorHAnsi"/>
        </w:rPr>
        <w:t>część</w:t>
      </w:r>
      <w:r w:rsidR="00372131" w:rsidRPr="009F4D79">
        <w:rPr>
          <w:rFonts w:cstheme="minorHAnsi"/>
        </w:rPr>
        <w:t xml:space="preserve"> 1 Aparaty cyfrowe z obiektywami i akcesoriami</w:t>
      </w:r>
    </w:p>
    <w:tbl>
      <w:tblPr>
        <w:tblStyle w:val="Tabela-Siatka"/>
        <w:tblW w:w="112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63"/>
        <w:gridCol w:w="1532"/>
        <w:gridCol w:w="736"/>
        <w:gridCol w:w="612"/>
        <w:gridCol w:w="1487"/>
        <w:gridCol w:w="1304"/>
        <w:gridCol w:w="709"/>
        <w:gridCol w:w="1276"/>
      </w:tblGrid>
      <w:tr w:rsidR="00F16BA2" w:rsidRPr="009F4D79" w14:paraId="5515119E" w14:textId="77777777" w:rsidTr="00CC20E4">
        <w:tc>
          <w:tcPr>
            <w:tcW w:w="709" w:type="dxa"/>
            <w:vMerge w:val="restart"/>
          </w:tcPr>
          <w:p w14:paraId="654AE59D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63" w:type="dxa"/>
            <w:vMerge w:val="restart"/>
          </w:tcPr>
          <w:p w14:paraId="0557A5BC" w14:textId="77777777" w:rsidR="00F16BA2" w:rsidRPr="009F4D79" w:rsidRDefault="00F16BA2" w:rsidP="0066351F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1053C5"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wymagane parametry techniczne</w:t>
            </w:r>
          </w:p>
        </w:tc>
        <w:tc>
          <w:tcPr>
            <w:tcW w:w="1532" w:type="dxa"/>
            <w:vMerge w:val="restart"/>
          </w:tcPr>
          <w:p w14:paraId="0E7DCDC7" w14:textId="77777777"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Nazwa/Typ</w:t>
            </w:r>
            <w:r w:rsidR="008B2EB7"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model/producent</w:t>
            </w:r>
          </w:p>
        </w:tc>
        <w:tc>
          <w:tcPr>
            <w:tcW w:w="736" w:type="dxa"/>
            <w:vMerge w:val="restart"/>
          </w:tcPr>
          <w:p w14:paraId="0B4C12C7" w14:textId="77777777"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12" w:type="dxa"/>
            <w:vMerge w:val="restart"/>
          </w:tcPr>
          <w:p w14:paraId="00791AB6" w14:textId="77777777"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87" w:type="dxa"/>
            <w:vMerge w:val="restart"/>
          </w:tcPr>
          <w:p w14:paraId="4102775B" w14:textId="77777777"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jednostkę </w:t>
            </w:r>
          </w:p>
          <w:p w14:paraId="16A9C397" w14:textId="77777777" w:rsidR="008B2EB7" w:rsidRPr="009F4D79" w:rsidRDefault="008B2EB7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netto (zł)</w:t>
            </w:r>
          </w:p>
        </w:tc>
        <w:tc>
          <w:tcPr>
            <w:tcW w:w="3289" w:type="dxa"/>
            <w:gridSpan w:val="3"/>
          </w:tcPr>
          <w:p w14:paraId="09C13B85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BA2" w:rsidRPr="009F4D79" w14:paraId="5D884D42" w14:textId="77777777" w:rsidTr="00CC20E4">
        <w:tc>
          <w:tcPr>
            <w:tcW w:w="709" w:type="dxa"/>
            <w:vMerge/>
          </w:tcPr>
          <w:p w14:paraId="2451ABFF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3" w:type="dxa"/>
            <w:vMerge/>
          </w:tcPr>
          <w:p w14:paraId="6C40280E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vMerge/>
          </w:tcPr>
          <w:p w14:paraId="744D99CB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</w:tcPr>
          <w:p w14:paraId="6011F28F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" w:type="dxa"/>
            <w:vMerge/>
          </w:tcPr>
          <w:p w14:paraId="2B9354DB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14:paraId="4E2B2788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68985B4E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Łączna Wartość netto zł</w:t>
            </w:r>
          </w:p>
        </w:tc>
        <w:tc>
          <w:tcPr>
            <w:tcW w:w="709" w:type="dxa"/>
          </w:tcPr>
          <w:p w14:paraId="37F3A371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14:paraId="18D1F34E" w14:textId="77777777"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14:paraId="496FB53A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zł</w:t>
            </w:r>
          </w:p>
        </w:tc>
      </w:tr>
      <w:tr w:rsidR="00F16BA2" w:rsidRPr="009F4D79" w14:paraId="1304C15F" w14:textId="77777777" w:rsidTr="00CC20E4">
        <w:tc>
          <w:tcPr>
            <w:tcW w:w="709" w:type="dxa"/>
          </w:tcPr>
          <w:p w14:paraId="5108B8FD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14:paraId="56AD9DD9" w14:textId="77777777" w:rsidR="00F16BA2" w:rsidRPr="009F4D79" w:rsidRDefault="00F16BA2" w:rsidP="001A7090">
            <w:pPr>
              <w:rPr>
                <w:rFonts w:cstheme="minorHAnsi"/>
                <w:sz w:val="18"/>
                <w:szCs w:val="18"/>
              </w:rPr>
            </w:pPr>
            <w:r w:rsidRPr="009F4D79">
              <w:rPr>
                <w:rFonts w:cstheme="minorHAnsi"/>
                <w:sz w:val="18"/>
                <w:szCs w:val="18"/>
              </w:rPr>
              <w:t xml:space="preserve">Aparat cyfrowy </w:t>
            </w:r>
            <w:r w:rsidR="0054073E" w:rsidRPr="009F4D79">
              <w:rPr>
                <w:rFonts w:cstheme="minorHAnsi"/>
                <w:sz w:val="18"/>
                <w:szCs w:val="18"/>
              </w:rPr>
              <w:t xml:space="preserve">lustrzankowy </w:t>
            </w:r>
            <w:r w:rsidR="00E5713F" w:rsidRPr="009F4D79">
              <w:rPr>
                <w:rFonts w:cstheme="minorHAnsi"/>
                <w:sz w:val="18"/>
                <w:szCs w:val="18"/>
              </w:rPr>
              <w:t xml:space="preserve">(body) </w:t>
            </w:r>
            <w:r w:rsidRPr="009F4D79">
              <w:rPr>
                <w:rFonts w:cstheme="minorHAnsi"/>
                <w:sz w:val="18"/>
                <w:szCs w:val="18"/>
              </w:rPr>
              <w:t>o parametrach:</w:t>
            </w:r>
          </w:p>
          <w:p w14:paraId="5D8D62CD" w14:textId="77777777" w:rsidR="0054073E" w:rsidRPr="009F4D79" w:rsidRDefault="0054073E" w:rsidP="0054073E">
            <w:pPr>
              <w:rPr>
                <w:rFonts w:cstheme="minorHAnsi"/>
                <w:sz w:val="18"/>
                <w:szCs w:val="18"/>
              </w:rPr>
            </w:pPr>
            <w:r w:rsidRPr="009F4D79">
              <w:rPr>
                <w:rFonts w:cstheme="minorHAnsi"/>
                <w:sz w:val="18"/>
                <w:szCs w:val="18"/>
              </w:rPr>
              <w:t>matryca światłoczuła wielkości klatki 35 mm, czyli o wymiarach 36×24 mm, używana w aparatach małoobrazkowych</w:t>
            </w:r>
          </w:p>
          <w:p w14:paraId="14142B91" w14:textId="77777777" w:rsidR="0054073E" w:rsidRPr="009F4D79" w:rsidRDefault="0054073E" w:rsidP="0054073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matryca o rozdzielczości minimum 30 mln piksela, </w:t>
            </w:r>
          </w:p>
          <w:p w14:paraId="64D80C07" w14:textId="77777777" w:rsidR="00F16BA2" w:rsidRPr="009F4D79" w:rsidRDefault="0054073E" w:rsidP="00B008C9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wysokoczuła matryc</w:t>
            </w:r>
            <w:r w:rsidR="00B008C9" w:rsidRPr="009F4D7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w zakresie 100-32000 ISO (50-102400) </w:t>
            </w:r>
            <w:r w:rsidR="00B008C9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technologia 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GPS,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WI-Fi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i NFC i możliwości filmowania w rozdzielczości 4K z szerokimi możliwościami ustawień, dwa sloty na karty pamięci</w:t>
            </w:r>
          </w:p>
          <w:p w14:paraId="4F5244C7" w14:textId="77777777" w:rsidR="00A8395A" w:rsidRPr="009F4D79" w:rsidRDefault="00A8395A" w:rsidP="00B008C9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komplet (min 3 szt.) dedykowanych akumulatorów, dopuszczalne są zamienniki spełniające wymogi producenta body</w:t>
            </w:r>
          </w:p>
        </w:tc>
        <w:tc>
          <w:tcPr>
            <w:tcW w:w="1532" w:type="dxa"/>
          </w:tcPr>
          <w:p w14:paraId="22257723" w14:textId="77777777" w:rsidR="00F16BA2" w:rsidRPr="009F4D79" w:rsidRDefault="00F3261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736" w:type="dxa"/>
          </w:tcPr>
          <w:p w14:paraId="1258425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12" w:type="dxa"/>
          </w:tcPr>
          <w:p w14:paraId="5EF51E00" w14:textId="77777777" w:rsidR="00F16BA2" w:rsidRPr="009F4D79" w:rsidRDefault="00B008C9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7" w:type="dxa"/>
          </w:tcPr>
          <w:p w14:paraId="7C8CDA8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2A7BEBD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4D28E9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273ABB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14:paraId="35AEC84D" w14:textId="77777777" w:rsidTr="00CC20E4">
        <w:tc>
          <w:tcPr>
            <w:tcW w:w="709" w:type="dxa"/>
          </w:tcPr>
          <w:p w14:paraId="387B1E26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63" w:type="dxa"/>
          </w:tcPr>
          <w:p w14:paraId="664070F8" w14:textId="77777777" w:rsidR="00B008C9" w:rsidRPr="009F4D79" w:rsidRDefault="00B008C9" w:rsidP="00B008C9">
            <w:pPr>
              <w:rPr>
                <w:rFonts w:cstheme="minorHAnsi"/>
                <w:sz w:val="18"/>
                <w:szCs w:val="18"/>
              </w:rPr>
            </w:pPr>
            <w:r w:rsidRPr="009F4D79">
              <w:rPr>
                <w:rFonts w:cstheme="minorHAnsi"/>
                <w:sz w:val="18"/>
                <w:szCs w:val="18"/>
              </w:rPr>
              <w:t>Aparat cyfrowy bez lusterkowy  (body) o parametrach:</w:t>
            </w:r>
          </w:p>
          <w:p w14:paraId="513AB9C7" w14:textId="77777777" w:rsidR="00B008C9" w:rsidRPr="009F4D79" w:rsidRDefault="00B008C9" w:rsidP="00B008C9">
            <w:pPr>
              <w:rPr>
                <w:rFonts w:cstheme="minorHAnsi"/>
                <w:sz w:val="18"/>
                <w:szCs w:val="18"/>
              </w:rPr>
            </w:pPr>
            <w:r w:rsidRPr="009F4D79">
              <w:rPr>
                <w:rFonts w:cstheme="minorHAnsi"/>
                <w:sz w:val="18"/>
                <w:szCs w:val="18"/>
              </w:rPr>
              <w:t xml:space="preserve">matryca światłoczuła wielkości </w:t>
            </w:r>
            <w:r w:rsidRPr="009F4D79">
              <w:rPr>
                <w:rFonts w:cstheme="minorHAnsi"/>
                <w:sz w:val="18"/>
                <w:szCs w:val="18"/>
              </w:rPr>
              <w:lastRenderedPageBreak/>
              <w:t>klatki 35 mm, czyli o wymiarach 36×24 mm, używana w aparatach małoobrazkowych</w:t>
            </w:r>
          </w:p>
          <w:p w14:paraId="54F5DF68" w14:textId="77777777" w:rsidR="00232C30" w:rsidRPr="009F4D79" w:rsidRDefault="00B008C9" w:rsidP="00B008C9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matryca o rozdzielczości minimum 30 mln piksela, wysokoczuła matryca w zakresie 100-40000 ISO (50-102400), technologia GPS, Wi-Fi i NFC, dwa sloty na karty pamięci wraz z dedykowanym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gripem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na dwa akumulatory.</w:t>
            </w:r>
          </w:p>
          <w:p w14:paraId="778889FF" w14:textId="77777777" w:rsidR="00A8395A" w:rsidRPr="009F4D79" w:rsidRDefault="00A8395A" w:rsidP="00B008C9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komplet (min 3 szt.) dedykowanych akumulatorów, dopuszczalne są zamienniki spełniające wymogi producenta body</w:t>
            </w:r>
          </w:p>
          <w:p w14:paraId="4C22E715" w14:textId="77777777" w:rsidR="00F16BA2" w:rsidRPr="009F4D79" w:rsidRDefault="00B008C9" w:rsidP="00EF163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Ruchomy i wychylany ekran aparatu umożliwiający pracę w reprodukcji i kopiowaniu oraz 5-osiowy stabilizator obrazu z czujnikiem ruchu wbudowany w korpus</w:t>
            </w:r>
          </w:p>
        </w:tc>
        <w:tc>
          <w:tcPr>
            <w:tcW w:w="1532" w:type="dxa"/>
          </w:tcPr>
          <w:p w14:paraId="7207FCBF" w14:textId="77777777" w:rsidR="00F16BA2" w:rsidRPr="009F4D79" w:rsidRDefault="00F3261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736" w:type="dxa"/>
          </w:tcPr>
          <w:p w14:paraId="37782FB6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12" w:type="dxa"/>
          </w:tcPr>
          <w:p w14:paraId="18CB2A91" w14:textId="77777777" w:rsidR="00F16BA2" w:rsidRPr="009F4D79" w:rsidRDefault="00232C3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14:paraId="452CC129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60FB1C7B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808BAE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7B4265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14:paraId="0B46B887" w14:textId="77777777" w:rsidTr="00CC20E4">
        <w:tc>
          <w:tcPr>
            <w:tcW w:w="709" w:type="dxa"/>
          </w:tcPr>
          <w:p w14:paraId="0D4700E0" w14:textId="77777777" w:rsidR="00F16BA2" w:rsidRPr="009F4D79" w:rsidRDefault="00232C3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63" w:type="dxa"/>
          </w:tcPr>
          <w:p w14:paraId="77F94F1D" w14:textId="77777777" w:rsidR="00232C30" w:rsidRPr="009F4D79" w:rsidRDefault="00232C30" w:rsidP="00232C30">
            <w:pPr>
              <w:rPr>
                <w:rFonts w:cstheme="minorHAnsi"/>
                <w:sz w:val="18"/>
                <w:szCs w:val="18"/>
              </w:rPr>
            </w:pPr>
            <w:r w:rsidRPr="009F4D79">
              <w:rPr>
                <w:rFonts w:cstheme="minorHAnsi"/>
                <w:sz w:val="18"/>
                <w:szCs w:val="18"/>
              </w:rPr>
              <w:t>Body - korpus zastępczy, dodatkowy aparatu bez lusterkowego</w:t>
            </w:r>
            <w:r w:rsidR="00A8395A" w:rsidRPr="009F4D79">
              <w:rPr>
                <w:rFonts w:cstheme="minorHAnsi"/>
                <w:sz w:val="18"/>
                <w:szCs w:val="18"/>
              </w:rPr>
              <w:t>,</w:t>
            </w:r>
            <w:r w:rsidRPr="009F4D79">
              <w:rPr>
                <w:rFonts w:cstheme="minorHAnsi"/>
                <w:sz w:val="18"/>
                <w:szCs w:val="18"/>
              </w:rPr>
              <w:t xml:space="preserve"> o minimach technicznych:</w:t>
            </w:r>
          </w:p>
          <w:p w14:paraId="325CFF27" w14:textId="77777777" w:rsidR="00232C30" w:rsidRPr="009F4D79" w:rsidRDefault="00232C30" w:rsidP="00232C30">
            <w:pPr>
              <w:rPr>
                <w:rFonts w:cstheme="minorHAnsi"/>
                <w:sz w:val="18"/>
                <w:szCs w:val="18"/>
              </w:rPr>
            </w:pPr>
            <w:r w:rsidRPr="009F4D79">
              <w:rPr>
                <w:rFonts w:cstheme="minorHAnsi"/>
                <w:sz w:val="18"/>
                <w:szCs w:val="18"/>
              </w:rPr>
              <w:t>matryca światłoczuła wielkości klatki 35 mm, czyli o wymiarach 36×24 mm, używana w aparatach małoobrazkowych</w:t>
            </w:r>
          </w:p>
          <w:p w14:paraId="34B53922" w14:textId="77777777" w:rsidR="00A8395A" w:rsidRPr="009F4D79" w:rsidRDefault="00A8395A" w:rsidP="00A8395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matryca o rozdzielczości minimum 30 mln piksela, wysokoczuła matryca w zakresie 100-40000 ISO (50-102400) , technologia GPS,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WI-Fi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i NFC.</w:t>
            </w:r>
          </w:p>
          <w:p w14:paraId="275DAF82" w14:textId="77777777" w:rsidR="00F3261F" w:rsidRPr="009F4D79" w:rsidRDefault="00A8395A" w:rsidP="00F3261F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komplet (min 3 szt.) dedykowanych akumulatorów, dopuszczalne są zamienniki spełniające wymogi producenta body</w:t>
            </w:r>
          </w:p>
          <w:p w14:paraId="5022E61E" w14:textId="77777777" w:rsidR="00F16BA2" w:rsidRPr="009F4D79" w:rsidRDefault="00A8395A" w:rsidP="00F3261F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Ruchomy i wychylany ekran aparatu umożliwiający pracę w reprodukcji i kopiowaniu </w:t>
            </w:r>
          </w:p>
        </w:tc>
        <w:tc>
          <w:tcPr>
            <w:tcW w:w="1532" w:type="dxa"/>
          </w:tcPr>
          <w:p w14:paraId="65E2E935" w14:textId="77777777" w:rsidR="00F16BA2" w:rsidRPr="009F4D79" w:rsidRDefault="00F3261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736" w:type="dxa"/>
          </w:tcPr>
          <w:p w14:paraId="4D198E10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12" w:type="dxa"/>
          </w:tcPr>
          <w:p w14:paraId="686BE6A8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14:paraId="0E7CBBF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62447D2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82FDE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52E5C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14:paraId="5D623850" w14:textId="77777777" w:rsidTr="00CC20E4">
        <w:tc>
          <w:tcPr>
            <w:tcW w:w="709" w:type="dxa"/>
          </w:tcPr>
          <w:p w14:paraId="3321B85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63" w:type="dxa"/>
          </w:tcPr>
          <w:p w14:paraId="2FAA666F" w14:textId="77777777" w:rsidR="006E718A" w:rsidRPr="009F4D79" w:rsidRDefault="006E718A" w:rsidP="006E718A">
            <w:pPr>
              <w:pStyle w:val="Akapitzlist"/>
              <w:ind w:left="3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Podstawowy zestaw</w:t>
            </w:r>
            <w:r w:rsidR="00256B9E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optyki:</w:t>
            </w:r>
          </w:p>
          <w:p w14:paraId="37286EF7" w14:textId="77777777" w:rsidR="006E718A" w:rsidRPr="009F4D79" w:rsidRDefault="006E718A" w:rsidP="006E718A">
            <w:pPr>
              <w:pStyle w:val="Akapitzlist"/>
              <w:ind w:left="3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Szerokokątne i standardowe obiektywy z funkcją korekcji perspektywy, dedykowane do fotografowania architektury i wnętrz. Wyposażone w niezależne mechanizmy pochylania i przesuwania oraz blokady każdej osi</w:t>
            </w:r>
          </w:p>
          <w:p w14:paraId="2535CDE0" w14:textId="77777777" w:rsidR="006E718A" w:rsidRPr="009F4D79" w:rsidRDefault="0009002D" w:rsidP="006E718A">
            <w:pPr>
              <w:pStyle w:val="Akapitzlist"/>
              <w:ind w:left="3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="006E718A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ogniskowa 17 mm f/4 - obiektyw szerokokątny z funkcją korekcji perspektywy </w:t>
            </w:r>
          </w:p>
          <w:p w14:paraId="1C27E38B" w14:textId="77777777" w:rsidR="006E718A" w:rsidRPr="009F4D79" w:rsidRDefault="006E718A" w:rsidP="006E718A">
            <w:pPr>
              <w:pStyle w:val="Akapitzlist"/>
              <w:ind w:left="3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  <w:r w:rsidR="0009002D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ogniskowa 24 mm f/3,5 - obiektyw szerokokątny z funkcją korekcji perspektywy </w:t>
            </w:r>
          </w:p>
          <w:p w14:paraId="415104D1" w14:textId="77777777" w:rsidR="00F16BA2" w:rsidRPr="009F4D79" w:rsidRDefault="0009002D" w:rsidP="006E718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r w:rsidR="006E718A" w:rsidRPr="009F4D79">
              <w:rPr>
                <w:rFonts w:asciiTheme="minorHAnsi" w:hAnsiTheme="minorHAnsi" w:cstheme="minorHAnsi"/>
                <w:sz w:val="18"/>
                <w:szCs w:val="18"/>
              </w:rPr>
              <w:t>ogniskowa 90 mm f/2,8 - obiektyw szerokokątny z funkcją korekcji perspektywy</w:t>
            </w:r>
          </w:p>
          <w:p w14:paraId="5C329E0A" w14:textId="77777777" w:rsidR="006E718A" w:rsidRPr="009F4D79" w:rsidRDefault="003243AA" w:rsidP="006E718A">
            <w:pPr>
              <w:pStyle w:val="Akapitzlist"/>
              <w:ind w:left="3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E718A" w:rsidRPr="009F4D79">
              <w:rPr>
                <w:rFonts w:asciiTheme="minorHAnsi" w:hAnsiTheme="minorHAnsi" w:cstheme="minorHAnsi"/>
                <w:sz w:val="18"/>
                <w:szCs w:val="18"/>
              </w:rPr>
              <w:t>o każdego obiektywu dołączone muszą być</w:t>
            </w:r>
            <w:r w:rsidR="00E917D0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osłony</w:t>
            </w:r>
            <w:r w:rsidR="006E718A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E718A"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przeciwsłoneczne które pomagają zminimalizować refleksy, flary i odbicia światła. W przypadku szkieł typu teleobiektyw dotyczy to również dedykowanych mocowań statywowych.</w:t>
            </w:r>
          </w:p>
          <w:p w14:paraId="1CE5D6DA" w14:textId="77777777" w:rsidR="006E718A" w:rsidRPr="009F4D79" w:rsidRDefault="006E718A" w:rsidP="006E718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702E48" w14:textId="77777777" w:rsidR="00F16BA2" w:rsidRPr="009F4D79" w:rsidRDefault="003243AA" w:rsidP="003243AA">
            <w:pPr>
              <w:pStyle w:val="Akapitzlist"/>
              <w:ind w:left="34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Podać </w:t>
            </w:r>
            <w:r w:rsidR="00256B9E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Nazwa/Typ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56B9E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lub model/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producent dla każdego z trzech obiektywów </w:t>
            </w:r>
          </w:p>
        </w:tc>
        <w:tc>
          <w:tcPr>
            <w:tcW w:w="736" w:type="dxa"/>
          </w:tcPr>
          <w:p w14:paraId="42AC45C4" w14:textId="77777777" w:rsidR="00F16BA2" w:rsidRPr="009F4D79" w:rsidRDefault="006E718A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612" w:type="dxa"/>
          </w:tcPr>
          <w:p w14:paraId="65FD4039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14:paraId="3F95CA9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8A9ED5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FC3B41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79F96A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14:paraId="4D5A0E9D" w14:textId="77777777" w:rsidTr="00CC20E4">
        <w:tc>
          <w:tcPr>
            <w:tcW w:w="709" w:type="dxa"/>
          </w:tcPr>
          <w:p w14:paraId="1C1748FB" w14:textId="77777777" w:rsidR="00F16BA2" w:rsidRPr="009F4D79" w:rsidRDefault="00F16BA2" w:rsidP="005E1DDB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63" w:type="dxa"/>
          </w:tcPr>
          <w:p w14:paraId="44577896" w14:textId="77777777" w:rsidR="008D3195" w:rsidRPr="00F8534D" w:rsidRDefault="008D3195" w:rsidP="008D3195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>Szerokokątne i standardowe stało ogniskowe obiektywy profesjonalne o maksymalnie wysokiej jasności:</w:t>
            </w:r>
          </w:p>
          <w:p w14:paraId="6AB9DD32" w14:textId="77777777" w:rsidR="008D3195" w:rsidRPr="00F8534D" w:rsidRDefault="008D3195" w:rsidP="008D3195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 xml:space="preserve">a) 24 mm f/1.4 - obiektyw szerokokątny </w:t>
            </w:r>
          </w:p>
          <w:p w14:paraId="7767A4AC" w14:textId="77777777" w:rsidR="008D3195" w:rsidRPr="00F8534D" w:rsidRDefault="008D3195" w:rsidP="008D3195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>b) 35 mm f/1.4 - obiektyw szerokokątny</w:t>
            </w:r>
          </w:p>
          <w:p w14:paraId="5E254EB2" w14:textId="77777777" w:rsidR="0009002D" w:rsidRPr="00F8534D" w:rsidRDefault="008D3195" w:rsidP="0009002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 xml:space="preserve">c) 50 mm f/1,2 - obiektyw standardowy z największym otworem względnym f/1,2. </w:t>
            </w:r>
          </w:p>
          <w:p w14:paraId="5848F860" w14:textId="77777777" w:rsidR="008D3195" w:rsidRPr="00F8534D" w:rsidRDefault="008D3195" w:rsidP="0009002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  <w:r w:rsidR="0009002D" w:rsidRPr="00F853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 xml:space="preserve">85 mm f/1.4 - teleobiektyw </w:t>
            </w:r>
          </w:p>
          <w:p w14:paraId="026D626E" w14:textId="77777777" w:rsidR="008D3195" w:rsidRPr="00E45DD9" w:rsidRDefault="008D3195" w:rsidP="008D3195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>e)</w:t>
            </w:r>
            <w:r w:rsidR="0009002D" w:rsidRPr="00F853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534D">
              <w:rPr>
                <w:rFonts w:asciiTheme="minorHAnsi" w:hAnsiTheme="minorHAnsi" w:cstheme="minorHAnsi"/>
                <w:sz w:val="18"/>
                <w:szCs w:val="18"/>
              </w:rPr>
              <w:t xml:space="preserve">100 mm f/2.8 MACRO - </w:t>
            </w: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teleobiektyw z funkcją macro, do makrofotografii czy zdjęć detali.</w:t>
            </w:r>
          </w:p>
          <w:p w14:paraId="3965CA7D" w14:textId="77777777" w:rsidR="007223E4" w:rsidRPr="00F8534D" w:rsidRDefault="007223E4" w:rsidP="008D3195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f) Obiektyw specjalistyczny do zdjęć macro 65mm f/2.8 z zakresem odwzorowania1-5x</w:t>
            </w:r>
          </w:p>
          <w:p w14:paraId="1115DD8E" w14:textId="77777777" w:rsidR="008D3195" w:rsidRPr="00F8534D" w:rsidRDefault="008D3195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EE14749" w14:textId="77777777" w:rsidR="00F16BA2" w:rsidRPr="009F4D79" w:rsidRDefault="0009002D" w:rsidP="00E45DD9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Podać Nazwa/Typ lub model/producent dla każdego z </w:t>
            </w:r>
            <w:r w:rsidR="00E45DD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sześciu 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obiektywów</w:t>
            </w:r>
          </w:p>
        </w:tc>
        <w:tc>
          <w:tcPr>
            <w:tcW w:w="736" w:type="dxa"/>
          </w:tcPr>
          <w:p w14:paraId="737885EC" w14:textId="77777777" w:rsidR="00F16BA2" w:rsidRPr="009F4D79" w:rsidRDefault="008D3195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612" w:type="dxa"/>
          </w:tcPr>
          <w:p w14:paraId="71B696BB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14:paraId="04C188A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FA37CB5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F3D4AB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325E57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14:paraId="6B60BB5A" w14:textId="77777777" w:rsidTr="00CC20E4">
        <w:tc>
          <w:tcPr>
            <w:tcW w:w="709" w:type="dxa"/>
          </w:tcPr>
          <w:p w14:paraId="12EF832A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63" w:type="dxa"/>
          </w:tcPr>
          <w:p w14:paraId="0987ABD7" w14:textId="77777777" w:rsidR="00CE1E91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Szerokokątne i standardowe zmiennoogniskowe obiektywy profesjonalne o maksymalnie wysokiej jasności. </w:t>
            </w:r>
          </w:p>
          <w:p w14:paraId="34D818D2" w14:textId="77777777" w:rsidR="00CE1E91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a) 11-24 mm f/4 - zmiennoogniskowy obiektyw szerokokątny </w:t>
            </w:r>
          </w:p>
          <w:p w14:paraId="613CEF3A" w14:textId="77777777" w:rsidR="00CE1E91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b) 16-35 mm f/2.8 - zmiennoogniskowy obiektyw szerokokątny </w:t>
            </w:r>
          </w:p>
          <w:p w14:paraId="79B27416" w14:textId="77777777" w:rsidR="00CE1E91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c) 24-70 mm f/2.8 - zmiennoogniskowy obiektyw standardowy </w:t>
            </w:r>
          </w:p>
          <w:p w14:paraId="4E1C5F09" w14:textId="77777777" w:rsidR="00CE1E91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d) 70-200 mm f/2.8 - zmiennoogniskowy teleobiektyw </w:t>
            </w:r>
          </w:p>
          <w:p w14:paraId="3176BD9A" w14:textId="77777777" w:rsidR="00F16BA2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e)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Telekonwerter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1.4x - zwiększa długość ogniskowej teleobiektywów oraz teleobiektywów zmiennoogniskowych przy współczynniku 1.4 x, zwiększając precyzję i udoskonalając komunikację pomiędzy aparatem a obiektywem.</w:t>
            </w:r>
          </w:p>
        </w:tc>
        <w:tc>
          <w:tcPr>
            <w:tcW w:w="1532" w:type="dxa"/>
          </w:tcPr>
          <w:p w14:paraId="335494EA" w14:textId="77777777" w:rsidR="00F16BA2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Podać Nazwa/Typ lub model/producent dla każdej z pięciu  pozycji </w:t>
            </w:r>
          </w:p>
        </w:tc>
        <w:tc>
          <w:tcPr>
            <w:tcW w:w="736" w:type="dxa"/>
          </w:tcPr>
          <w:p w14:paraId="4EE191ED" w14:textId="77777777" w:rsidR="00F16BA2" w:rsidRPr="009F4D79" w:rsidRDefault="00CE1E9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F16BA2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12" w:type="dxa"/>
          </w:tcPr>
          <w:p w14:paraId="3EA7FE6D" w14:textId="77777777" w:rsidR="00F16BA2" w:rsidRPr="009F4D79" w:rsidRDefault="00CE1E9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14:paraId="4DD86075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0F93F9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08A06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F4E0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14:paraId="74E6080D" w14:textId="77777777" w:rsidTr="00997AB5">
        <w:trPr>
          <w:trHeight w:val="1597"/>
        </w:trPr>
        <w:tc>
          <w:tcPr>
            <w:tcW w:w="709" w:type="dxa"/>
          </w:tcPr>
          <w:p w14:paraId="79006BF8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63" w:type="dxa"/>
          </w:tcPr>
          <w:p w14:paraId="203B0819" w14:textId="77777777" w:rsidR="00CE1E91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Optyka dodatkowa – uzupełnienie wyposażenia </w:t>
            </w:r>
          </w:p>
          <w:p w14:paraId="13B27C6E" w14:textId="77777777" w:rsidR="00CE1E91" w:rsidRPr="009F4D79" w:rsidRDefault="008A0DC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="00CE1E91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15-35mm F/2.8 - zmiennoogniskowy obiektyw szerokokątny </w:t>
            </w:r>
          </w:p>
          <w:p w14:paraId="415C372A" w14:textId="77777777" w:rsidR="00CE1E91" w:rsidRPr="009F4D79" w:rsidRDefault="008A0DC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="00CE1E91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24-70mm F/2.8 - zmiennoogniskowy obiektyw standardowy </w:t>
            </w:r>
          </w:p>
          <w:p w14:paraId="09BD30BC" w14:textId="77777777" w:rsidR="00CE1E91" w:rsidRPr="009F4D79" w:rsidRDefault="008A0DC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r w:rsidR="00CE1E91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35mm f/1.8 MACRO - obiektyw szerokokątny z opcją MACRO </w:t>
            </w:r>
          </w:p>
          <w:p w14:paraId="3A03540B" w14:textId="77777777" w:rsidR="00CE1E91" w:rsidRPr="009F4D79" w:rsidRDefault="008A0DC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d) </w:t>
            </w:r>
            <w:r w:rsidR="00CE1E91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50mm f/1.2 - obiektyw standardowy </w:t>
            </w:r>
          </w:p>
          <w:p w14:paraId="2CBC093B" w14:textId="77777777" w:rsidR="00CE1E91" w:rsidRPr="009F4D79" w:rsidRDefault="002C275E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e) </w:t>
            </w:r>
            <w:r w:rsidR="00CE1E91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24-105mm f/4 - zmiennoogniskowy obiektyw standardowy </w:t>
            </w:r>
          </w:p>
          <w:p w14:paraId="44BAF11A" w14:textId="77777777" w:rsidR="00CE1E91" w:rsidRPr="009F4D79" w:rsidRDefault="002C275E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f) </w:t>
            </w:r>
            <w:r w:rsidR="00CE1E91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85mm F/1.2 - teleobiektyw </w:t>
            </w:r>
          </w:p>
          <w:p w14:paraId="52C05606" w14:textId="77777777" w:rsidR="00F16BA2" w:rsidRPr="009F4D79" w:rsidRDefault="002C275E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g) </w:t>
            </w:r>
            <w:r w:rsidR="00CE1E91" w:rsidRPr="009F4D79">
              <w:rPr>
                <w:rFonts w:asciiTheme="minorHAnsi" w:hAnsiTheme="minorHAnsi" w:cstheme="minorHAnsi"/>
                <w:sz w:val="18"/>
                <w:szCs w:val="18"/>
              </w:rPr>
              <w:t>70-200mm F/2.8 - zmiennoogniskowy teleobiektyw</w:t>
            </w:r>
          </w:p>
        </w:tc>
        <w:tc>
          <w:tcPr>
            <w:tcW w:w="1532" w:type="dxa"/>
          </w:tcPr>
          <w:p w14:paraId="37B10D61" w14:textId="77777777" w:rsidR="00F16BA2" w:rsidRPr="009F4D79" w:rsidRDefault="00CE1E91" w:rsidP="008A0DC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 Nazwa/Typ lub model/producent dla każde</w:t>
            </w:r>
            <w:r w:rsidR="008A0DC1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go 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</w:t>
            </w:r>
            <w:r w:rsidR="008A0DC1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siedmiu obiektywów</w:t>
            </w:r>
          </w:p>
        </w:tc>
        <w:tc>
          <w:tcPr>
            <w:tcW w:w="736" w:type="dxa"/>
          </w:tcPr>
          <w:p w14:paraId="1E5B1CFB" w14:textId="77777777" w:rsidR="00F16BA2" w:rsidRPr="009F4D79" w:rsidRDefault="00CE1E9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612" w:type="dxa"/>
          </w:tcPr>
          <w:p w14:paraId="28737B6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14:paraId="7151534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7F42A6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0C5F74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6C665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14:paraId="433D6D12" w14:textId="77777777" w:rsidTr="00CC20E4">
        <w:tc>
          <w:tcPr>
            <w:tcW w:w="709" w:type="dxa"/>
          </w:tcPr>
          <w:p w14:paraId="37CFC233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63" w:type="dxa"/>
          </w:tcPr>
          <w:p w14:paraId="3859F286" w14:textId="77777777" w:rsidR="002C275E" w:rsidRPr="00E45DD9" w:rsidRDefault="00B60C31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Zestaw filtrów </w:t>
            </w:r>
            <w:r w:rsidR="002C275E"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- zgodnych </w:t>
            </w:r>
            <w:r w:rsidR="00D046ED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2C275E" w:rsidRPr="00B60C31">
              <w:rPr>
                <w:rFonts w:asciiTheme="minorHAnsi" w:hAnsiTheme="minorHAnsi" w:cstheme="minorHAnsi"/>
                <w:sz w:val="18"/>
                <w:szCs w:val="18"/>
              </w:rPr>
              <w:t>wymaganymi średnica</w:t>
            </w:r>
            <w:r w:rsidR="00827987" w:rsidRPr="00B60C31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D046ED">
              <w:rPr>
                <w:rFonts w:asciiTheme="minorHAnsi" w:hAnsiTheme="minorHAnsi" w:cstheme="minorHAnsi"/>
                <w:sz w:val="18"/>
                <w:szCs w:val="18"/>
              </w:rPr>
              <w:t xml:space="preserve"> obiektywów</w:t>
            </w:r>
            <w:r w:rsidR="00827987"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 - gwarantujących </w:t>
            </w:r>
            <w:r w:rsidR="002C275E"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 ochronę i przedłużenie bezpiecznego użytkowania, </w:t>
            </w:r>
            <w:proofErr w:type="spellStart"/>
            <w:r w:rsidR="002C275E" w:rsidRPr="00B60C31">
              <w:rPr>
                <w:rFonts w:asciiTheme="minorHAnsi" w:hAnsiTheme="minorHAnsi" w:cstheme="minorHAnsi"/>
                <w:sz w:val="18"/>
                <w:szCs w:val="18"/>
              </w:rPr>
              <w:t>holder</w:t>
            </w:r>
            <w:r w:rsidR="00E917D0" w:rsidRPr="00B60C31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proofErr w:type="spellEnd"/>
            <w:r w:rsidR="002C275E"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 (x2) z 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>adapterami</w:t>
            </w:r>
            <w:r w:rsidR="009F4D79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do różnych średnic obiektywów:</w:t>
            </w:r>
          </w:p>
          <w:p w14:paraId="6DB9C9E8" w14:textId="77777777" w:rsidR="002C275E" w:rsidRPr="00E45DD9" w:rsidRDefault="002C275E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3B136" w14:textId="77777777" w:rsidR="00361E8C" w:rsidRPr="00E45DD9" w:rsidRDefault="00361E8C" w:rsidP="00361E8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45DD9">
              <w:rPr>
                <w:rFonts w:cstheme="minorHAnsi"/>
                <w:sz w:val="18"/>
                <w:szCs w:val="18"/>
              </w:rPr>
              <w:t xml:space="preserve">1) </w:t>
            </w:r>
            <w:r w:rsidR="00D046ED">
              <w:rPr>
                <w:rFonts w:cstheme="minorHAnsi"/>
                <w:sz w:val="18"/>
                <w:szCs w:val="18"/>
              </w:rPr>
              <w:t>Filtry o</w:t>
            </w:r>
            <w:r w:rsidRPr="00E45DD9">
              <w:rPr>
                <w:rFonts w:cstheme="minorHAnsi"/>
                <w:sz w:val="18"/>
                <w:szCs w:val="18"/>
              </w:rPr>
              <w:t>chronn</w:t>
            </w:r>
            <w:r w:rsidR="00D046ED">
              <w:rPr>
                <w:rFonts w:cstheme="minorHAnsi"/>
                <w:sz w:val="18"/>
                <w:szCs w:val="18"/>
              </w:rPr>
              <w:t>e</w:t>
            </w:r>
            <w:r w:rsidRPr="00E45DD9">
              <w:rPr>
                <w:rFonts w:cstheme="minorHAnsi"/>
                <w:sz w:val="18"/>
                <w:szCs w:val="18"/>
              </w:rPr>
              <w:t xml:space="preserve"> (PROTECT) </w:t>
            </w:r>
            <w:r w:rsidR="00D046ED" w:rsidRPr="00E45DD9">
              <w:rPr>
                <w:rFonts w:cstheme="minorHAnsi"/>
                <w:sz w:val="18"/>
                <w:szCs w:val="18"/>
              </w:rPr>
              <w:t>(po jednej sztuce do każdego obiektywu)</w:t>
            </w:r>
          </w:p>
          <w:p w14:paraId="563215B2" w14:textId="77777777" w:rsidR="00361E8C" w:rsidRPr="00E45DD9" w:rsidRDefault="00361E8C" w:rsidP="00361E8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A772687" w14:textId="77777777" w:rsidR="002C275E" w:rsidRPr="00E45DD9" w:rsidRDefault="00361E8C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F4D79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>Filtry polaryzacyjne</w:t>
            </w: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regulowane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7E3D" w:rsidRPr="00E45DD9">
              <w:rPr>
                <w:rFonts w:asciiTheme="minorHAnsi" w:hAnsiTheme="minorHAnsi" w:cstheme="minorHAnsi"/>
                <w:sz w:val="18"/>
                <w:szCs w:val="18"/>
              </w:rPr>
              <w:t>(po jednej sztuce do każdego obiektywu)</w:t>
            </w:r>
          </w:p>
          <w:p w14:paraId="280DF338" w14:textId="77777777" w:rsidR="002C275E" w:rsidRPr="00E45DD9" w:rsidRDefault="001A3028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Redukcja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refleks</w:t>
            </w: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świetln</w:t>
            </w: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ych, dzięki czemu można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sfotografować prawdziwy obiekt, a nie złudzenie powodowane przez źródło światła. Poza tym filtr </w:t>
            </w: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ma 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>pozwala</w:t>
            </w: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 pogłębić kolory i uwypuklić obiekty znajdujące się na zdjęciu. </w:t>
            </w:r>
          </w:p>
          <w:p w14:paraId="3A386D95" w14:textId="77777777" w:rsidR="002C275E" w:rsidRPr="00E45DD9" w:rsidRDefault="002C275E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0B67C" w14:textId="77777777" w:rsidR="002C275E" w:rsidRPr="00E45DD9" w:rsidRDefault="00361E8C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F4D79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2C275E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Filtry szare </w:t>
            </w:r>
            <w:r w:rsidR="00E565E5" w:rsidRPr="00E45DD9">
              <w:rPr>
                <w:rFonts w:asciiTheme="minorHAnsi" w:hAnsiTheme="minorHAnsi" w:cstheme="minorHAnsi"/>
                <w:sz w:val="18"/>
                <w:szCs w:val="18"/>
              </w:rPr>
              <w:t xml:space="preserve">regulowane o zmiennej gęstości </w:t>
            </w:r>
            <w:r w:rsidR="00BA7E3D" w:rsidRPr="00E45DD9">
              <w:rPr>
                <w:rFonts w:asciiTheme="minorHAnsi" w:hAnsiTheme="minorHAnsi" w:cstheme="minorHAnsi"/>
                <w:sz w:val="18"/>
                <w:szCs w:val="18"/>
              </w:rPr>
              <w:t>(po jednej sztuce do każdego obiektywu)</w:t>
            </w:r>
          </w:p>
          <w:p w14:paraId="5EF58637" w14:textId="77777777" w:rsidR="00F16BA2" w:rsidRPr="00B60C31" w:rsidRDefault="002C275E" w:rsidP="00BA7E3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5DD9">
              <w:rPr>
                <w:rFonts w:asciiTheme="minorHAnsi" w:hAnsiTheme="minorHAnsi" w:cstheme="minorHAnsi"/>
                <w:sz w:val="18"/>
                <w:szCs w:val="18"/>
              </w:rPr>
              <w:t>Jego rola polega na zmniejszeniu</w:t>
            </w:r>
            <w:r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 ilości światła, jaka wpada do obiektywu i nie wpływa przy tym na kolorystykę czy wygląd zdjęcia. Odcięcie pewnej ilości światła za pomocą filtra</w:t>
            </w:r>
            <w:r w:rsidR="00BA7E3D"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 ma</w:t>
            </w:r>
            <w:r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 umożliwi</w:t>
            </w:r>
            <w:r w:rsidR="00BA7E3D" w:rsidRPr="00B60C31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B60C31">
              <w:rPr>
                <w:rFonts w:asciiTheme="minorHAnsi" w:hAnsiTheme="minorHAnsi" w:cstheme="minorHAnsi"/>
                <w:sz w:val="18"/>
                <w:szCs w:val="18"/>
              </w:rPr>
              <w:t xml:space="preserve"> pracę na niższych przysłonach niż sugerował to wcześniej światłomierz. Filtry pełne i połówkowe.</w:t>
            </w:r>
          </w:p>
        </w:tc>
        <w:tc>
          <w:tcPr>
            <w:tcW w:w="1532" w:type="dxa"/>
          </w:tcPr>
          <w:p w14:paraId="0C2ADDA6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</w:tcPr>
          <w:p w14:paraId="6385F1D5" w14:textId="77777777" w:rsidR="00F16BA2" w:rsidRPr="009F4D79" w:rsidRDefault="002C275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F16BA2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12" w:type="dxa"/>
          </w:tcPr>
          <w:p w14:paraId="249B71FD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14:paraId="7A70C92E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3E2D47C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FE6CBE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9E8ABE" w14:textId="77777777"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32E" w:rsidRPr="009F4D79" w14:paraId="4C4587F8" w14:textId="77777777" w:rsidTr="00CC20E4">
        <w:tc>
          <w:tcPr>
            <w:tcW w:w="709" w:type="dxa"/>
          </w:tcPr>
          <w:p w14:paraId="268E2169" w14:textId="77777777"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63" w:type="dxa"/>
          </w:tcPr>
          <w:p w14:paraId="35A472C4" w14:textId="77777777" w:rsidR="008C3E01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Plecak transportowy</w:t>
            </w:r>
            <w:r w:rsidR="00A75EDD" w:rsidRPr="009F4D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0D396D5" w14:textId="77777777" w:rsidR="00A75EDD" w:rsidRPr="009F4D79" w:rsidRDefault="00A75EDD" w:rsidP="00A75ED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wymiary wewnętrzne co najmniej: szer. x wys. x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[mm] – 300 x 400 x 150</w:t>
            </w:r>
          </w:p>
          <w:p w14:paraId="504E23BF" w14:textId="77777777" w:rsidR="00A75EDD" w:rsidRPr="009F4D79" w:rsidRDefault="00A75EDD" w:rsidP="00A75ED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wymiary zewnętrzne co najmniej: szer. x wys. x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[mm] – 350 x 450 x 180</w:t>
            </w:r>
          </w:p>
          <w:p w14:paraId="60BE4355" w14:textId="77777777" w:rsidR="00A75EDD" w:rsidRPr="009F4D79" w:rsidRDefault="00A75EDD" w:rsidP="00A75ED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regulowane przegrody</w:t>
            </w:r>
          </w:p>
          <w:p w14:paraId="7E29FD3A" w14:textId="77777777" w:rsidR="008C3E01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wykonany z tworzywa wysokiej odporności </w:t>
            </w:r>
          </w:p>
          <w:p w14:paraId="2BE482BF" w14:textId="77777777" w:rsidR="008C3E01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możliwość dowolnej regulacji wnętrza za pomocą pianki </w:t>
            </w:r>
          </w:p>
          <w:p w14:paraId="7878A9C8" w14:textId="77777777" w:rsidR="008C3E01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neoprenowe uszczelnienia odporne na zanurzenie w wodzie </w:t>
            </w:r>
          </w:p>
          <w:p w14:paraId="48165A09" w14:textId="77777777" w:rsidR="008C3E01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miękkie wykończenie uchwytu </w:t>
            </w:r>
          </w:p>
          <w:p w14:paraId="1C88F931" w14:textId="77777777" w:rsidR="008C3E01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dożywotnia gwarancja producenta </w:t>
            </w:r>
          </w:p>
          <w:p w14:paraId="4DCC922F" w14:textId="77777777" w:rsidR="008C3E01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wysoka odporność na skrajne temperatury</w:t>
            </w:r>
            <w:r w:rsidR="007150FB">
              <w:rPr>
                <w:rFonts w:asciiTheme="minorHAnsi" w:hAnsiTheme="minorHAnsi" w:cstheme="minorHAnsi"/>
                <w:sz w:val="18"/>
                <w:szCs w:val="18"/>
              </w:rPr>
              <w:t xml:space="preserve"> (minimum w zakresie od -35 do 75</w:t>
            </w:r>
            <w:r w:rsidR="007150FB" w:rsidRPr="007150FB">
              <w:rPr>
                <w:rFonts w:asciiTheme="minorHAnsi" w:hAnsiTheme="minorHAnsi" w:cstheme="minorHAnsi"/>
                <w:sz w:val="18"/>
                <w:szCs w:val="18"/>
              </w:rPr>
              <w:t xml:space="preserve"> stopni Celsjusza</w:t>
            </w:r>
            <w:r w:rsidR="007150F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10F68E" w14:textId="77777777" w:rsidR="007C432E" w:rsidRPr="009F4D79" w:rsidRDefault="008C3E01" w:rsidP="008C3E0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zawiera piankę ochronną</w:t>
            </w:r>
          </w:p>
          <w:p w14:paraId="71CF8B7C" w14:textId="77777777" w:rsidR="008C3E01" w:rsidRPr="009F4D79" w:rsidRDefault="008C3E01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2271573" w14:textId="77777777" w:rsidR="007C432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736" w:type="dxa"/>
          </w:tcPr>
          <w:p w14:paraId="706EAAED" w14:textId="77777777" w:rsidR="007C432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12" w:type="dxa"/>
          </w:tcPr>
          <w:p w14:paraId="60A0313E" w14:textId="77777777" w:rsidR="007C432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14:paraId="7C8E0E22" w14:textId="77777777"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C11CCB" w14:textId="77777777"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7A8E0F" w14:textId="77777777"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A8A818" w14:textId="77777777"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7E1A79" w14:textId="77777777" w:rsidR="0021057E" w:rsidRPr="009F4D79" w:rsidRDefault="0021057E" w:rsidP="0021057E">
      <w:pPr>
        <w:ind w:left="4956"/>
        <w:rPr>
          <w:rFonts w:cstheme="minorHAnsi"/>
        </w:rPr>
      </w:pPr>
    </w:p>
    <w:p w14:paraId="5ACA6494" w14:textId="77777777" w:rsidR="0021057E" w:rsidRPr="009F4D79" w:rsidRDefault="0021057E" w:rsidP="0021057E">
      <w:pPr>
        <w:ind w:left="4956"/>
        <w:rPr>
          <w:rFonts w:cstheme="minorHAnsi"/>
        </w:rPr>
      </w:pPr>
    </w:p>
    <w:p w14:paraId="21816CB1" w14:textId="77777777" w:rsidR="0021057E" w:rsidRPr="009F4D79" w:rsidRDefault="0021057E" w:rsidP="0021057E">
      <w:pPr>
        <w:ind w:left="4956"/>
        <w:rPr>
          <w:rFonts w:cstheme="minorHAnsi"/>
        </w:rPr>
      </w:pPr>
      <w:r w:rsidRPr="009F4D79">
        <w:rPr>
          <w:rFonts w:cstheme="minorHAnsi"/>
        </w:rPr>
        <w:t>…………………………………………….</w:t>
      </w:r>
    </w:p>
    <w:p w14:paraId="7D337D7E" w14:textId="77777777" w:rsidR="00AC0C25" w:rsidRPr="009F4D79" w:rsidRDefault="0021057E" w:rsidP="0021057E">
      <w:pPr>
        <w:ind w:left="4956"/>
        <w:rPr>
          <w:rFonts w:cstheme="minorHAnsi"/>
        </w:rPr>
      </w:pPr>
      <w:r w:rsidRPr="009F4D79">
        <w:rPr>
          <w:rFonts w:cstheme="minorHAnsi"/>
        </w:rPr>
        <w:t>(podpis wykonawcy)</w:t>
      </w:r>
    </w:p>
    <w:p w14:paraId="3B6237A5" w14:textId="77777777" w:rsidR="00AC0C25" w:rsidRPr="009F4D79" w:rsidRDefault="00AC0C25">
      <w:pPr>
        <w:rPr>
          <w:rFonts w:cstheme="minorHAnsi"/>
        </w:rPr>
      </w:pPr>
      <w:r w:rsidRPr="009F4D79">
        <w:rPr>
          <w:rFonts w:cstheme="minorHAnsi"/>
        </w:rPr>
        <w:br w:type="page"/>
      </w:r>
    </w:p>
    <w:p w14:paraId="41FD8BEF" w14:textId="77777777" w:rsidR="0021057E" w:rsidRPr="009F4D79" w:rsidRDefault="0021057E" w:rsidP="0021057E">
      <w:pPr>
        <w:ind w:left="4956"/>
        <w:rPr>
          <w:rFonts w:cstheme="minorHAnsi"/>
        </w:rPr>
      </w:pPr>
    </w:p>
    <w:p w14:paraId="36EE253E" w14:textId="77777777" w:rsidR="00372131" w:rsidRPr="009F4D79" w:rsidRDefault="00B17287" w:rsidP="00AC0C25">
      <w:pPr>
        <w:jc w:val="both"/>
        <w:rPr>
          <w:rFonts w:cstheme="minorHAnsi"/>
        </w:rPr>
      </w:pPr>
      <w:r w:rsidRPr="009F4D79">
        <w:rPr>
          <w:rFonts w:cstheme="minorHAnsi"/>
        </w:rPr>
        <w:t>część</w:t>
      </w:r>
      <w:r w:rsidR="00372131" w:rsidRPr="009F4D79">
        <w:rPr>
          <w:rFonts w:cstheme="minorHAnsi"/>
        </w:rPr>
        <w:t xml:space="preserve">.2 </w:t>
      </w:r>
      <w:r w:rsidRPr="009F4D79">
        <w:rPr>
          <w:rFonts w:cstheme="minorHAnsi"/>
        </w:rPr>
        <w:t xml:space="preserve">wyposażenie dodatkowe </w:t>
      </w:r>
    </w:p>
    <w:tbl>
      <w:tblPr>
        <w:tblStyle w:val="Tabela-Siatka"/>
        <w:tblW w:w="110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2552"/>
        <w:gridCol w:w="1134"/>
        <w:gridCol w:w="1134"/>
        <w:gridCol w:w="802"/>
        <w:gridCol w:w="1040"/>
        <w:gridCol w:w="1276"/>
        <w:gridCol w:w="992"/>
        <w:gridCol w:w="1134"/>
      </w:tblGrid>
      <w:tr w:rsidR="004E357B" w:rsidRPr="009F4D79" w14:paraId="2FF93C34" w14:textId="77777777" w:rsidTr="00CC20E4">
        <w:tc>
          <w:tcPr>
            <w:tcW w:w="1022" w:type="dxa"/>
            <w:vMerge w:val="restart"/>
          </w:tcPr>
          <w:p w14:paraId="6917980F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vMerge w:val="restart"/>
          </w:tcPr>
          <w:p w14:paraId="49315DCD" w14:textId="77777777" w:rsidR="004E357B" w:rsidRPr="009F4D79" w:rsidRDefault="004E357B" w:rsidP="004E357B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 oraz wymagane parametry techniczne</w:t>
            </w:r>
          </w:p>
          <w:p w14:paraId="05E85FF6" w14:textId="77777777"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EB615B7" w14:textId="77777777"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Nazwa/Typ lub model/producent</w:t>
            </w:r>
          </w:p>
        </w:tc>
        <w:tc>
          <w:tcPr>
            <w:tcW w:w="1134" w:type="dxa"/>
            <w:vMerge w:val="restart"/>
          </w:tcPr>
          <w:p w14:paraId="6A6BF3E8" w14:textId="77777777"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802" w:type="dxa"/>
            <w:vMerge w:val="restart"/>
          </w:tcPr>
          <w:p w14:paraId="4A78F0BC" w14:textId="77777777"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040" w:type="dxa"/>
            <w:vMerge w:val="restart"/>
          </w:tcPr>
          <w:p w14:paraId="1CB833E4" w14:textId="77777777" w:rsidR="004E357B" w:rsidRPr="009F4D79" w:rsidRDefault="004E357B" w:rsidP="004E357B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jednostkę </w:t>
            </w:r>
          </w:p>
          <w:p w14:paraId="61AB7244" w14:textId="77777777"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netto (zł)</w:t>
            </w:r>
          </w:p>
        </w:tc>
        <w:tc>
          <w:tcPr>
            <w:tcW w:w="3402" w:type="dxa"/>
            <w:gridSpan w:val="3"/>
          </w:tcPr>
          <w:p w14:paraId="094B7CA3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57B" w:rsidRPr="009F4D79" w14:paraId="661B0F57" w14:textId="77777777" w:rsidTr="00CC20E4">
        <w:tc>
          <w:tcPr>
            <w:tcW w:w="1022" w:type="dxa"/>
            <w:vMerge/>
          </w:tcPr>
          <w:p w14:paraId="07875935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E75F036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D8D3D08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E6B27A8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14:paraId="1FDD4A60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0" w:type="dxa"/>
            <w:vMerge/>
          </w:tcPr>
          <w:p w14:paraId="077AFF8C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A59F4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Łączna Wartość netto zł</w:t>
            </w:r>
          </w:p>
        </w:tc>
        <w:tc>
          <w:tcPr>
            <w:tcW w:w="992" w:type="dxa"/>
          </w:tcPr>
          <w:p w14:paraId="6649B30A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14:paraId="346678D3" w14:textId="77777777"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A360999" w14:textId="77777777"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zł</w:t>
            </w:r>
          </w:p>
        </w:tc>
      </w:tr>
      <w:tr w:rsidR="00C179BE" w:rsidRPr="009F4D79" w14:paraId="7778765F" w14:textId="77777777" w:rsidTr="00CC20E4">
        <w:tc>
          <w:tcPr>
            <w:tcW w:w="1022" w:type="dxa"/>
          </w:tcPr>
          <w:p w14:paraId="372877DD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268B2B69" w14:textId="77777777" w:rsidR="00C179BE" w:rsidRPr="009F4D79" w:rsidRDefault="00C0356C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17287" w:rsidRPr="009F4D79">
              <w:rPr>
                <w:rFonts w:asciiTheme="minorHAnsi" w:hAnsiTheme="minorHAnsi" w:cstheme="minorHAnsi"/>
                <w:sz w:val="18"/>
                <w:szCs w:val="18"/>
              </w:rPr>
              <w:t>amodzielny zestaw do profilowania aparatów cyfrowych działający samodzielnie lub z dowolnym edytorem RAW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C2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7287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cztery wzorce kolorystyczne, w tym nowy wzorzec szarości 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z oprogramowaniem </w:t>
            </w:r>
            <w:r w:rsidR="00B17287" w:rsidRPr="009F4D79">
              <w:rPr>
                <w:rFonts w:asciiTheme="minorHAnsi" w:hAnsiTheme="minorHAnsi" w:cstheme="minorHAnsi"/>
                <w:sz w:val="18"/>
                <w:szCs w:val="18"/>
              </w:rPr>
              <w:t>umożliwiając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="00B17287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tworzenie profili ICC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40D119E" w14:textId="77777777" w:rsidR="00C179B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1134" w:type="dxa"/>
          </w:tcPr>
          <w:p w14:paraId="4469B643" w14:textId="77777777" w:rsidR="00C179BE" w:rsidRPr="009F4D79" w:rsidRDefault="001A3028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C179BE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14:paraId="2681F658" w14:textId="77777777" w:rsidR="00C179BE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14:paraId="62D444D1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60DE45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3BB677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D3ABF3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9BE" w:rsidRPr="009F4D79" w14:paraId="6EF94906" w14:textId="77777777" w:rsidTr="00CC20E4">
        <w:tc>
          <w:tcPr>
            <w:tcW w:w="1022" w:type="dxa"/>
          </w:tcPr>
          <w:p w14:paraId="63620655" w14:textId="77777777" w:rsidR="00C179BE" w:rsidRPr="009F4D79" w:rsidRDefault="00C179B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4299D367" w14:textId="77777777" w:rsidR="00E75EE0" w:rsidRPr="009F4D79" w:rsidRDefault="00E75EE0" w:rsidP="00E75EE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Światłomierz i światłomierz ze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spektro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-kolorymetrem. </w:t>
            </w:r>
          </w:p>
          <w:p w14:paraId="224FFF2B" w14:textId="77777777" w:rsidR="00E75EE0" w:rsidRPr="009F4D79" w:rsidRDefault="00E75EE0" w:rsidP="00E75EE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FCEBE9" w14:textId="77777777" w:rsidR="00E75EE0" w:rsidRPr="009F4D79" w:rsidRDefault="0088633A" w:rsidP="00E75EE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="00E75EE0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Cyfrowy światłomierz, który ma pozwolić na uzyskanie doskonałej ekspozycji zarówno w zastosowaniach fotograficznych jak i filmowych. Urządzenie ma mieć możliwość skalibrowania z posiadanym aparatem lub kamerą w zakresie +/- 1.0 EV z dokładnością do 0.1 stopnia, do pracy w terenie i w studiu - małe gabaryty jako dodatkowy walor. </w:t>
            </w:r>
          </w:p>
          <w:p w14:paraId="0EF33AF0" w14:textId="77777777" w:rsidR="00E75EE0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Profesjonalny, przenośny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spektro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-kolorymetr służący do pomiaru temperatury barwowej różnych źródeł światła. Ma </w:t>
            </w:r>
            <w:r w:rsidR="0088633A" w:rsidRPr="009F4D79">
              <w:rPr>
                <w:rFonts w:asciiTheme="minorHAnsi" w:hAnsiTheme="minorHAnsi" w:cstheme="minorHAnsi"/>
                <w:sz w:val="18"/>
                <w:szCs w:val="18"/>
              </w:rPr>
              <w:t>wykorzystywać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liniowy sensor CMOS o wysokiej rozdzielczości i mieć przejrzysty, intuicyjny dotykowy ekran, tak aby umożliwić precyzyjne pomiary różnego rodzaju źródeł światła.</w:t>
            </w:r>
          </w:p>
          <w:p w14:paraId="2428D53E" w14:textId="77777777" w:rsidR="00E75EE0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96D03" w14:textId="77777777" w:rsidR="00C179BE" w:rsidRPr="009F4D79" w:rsidRDefault="0088633A" w:rsidP="0088633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Podać Nazwa/Typ lub model/producent dla każdego  z dwóch światłomierzy </w:t>
            </w:r>
          </w:p>
        </w:tc>
        <w:tc>
          <w:tcPr>
            <w:tcW w:w="1134" w:type="dxa"/>
          </w:tcPr>
          <w:p w14:paraId="2C27DC7D" w14:textId="77777777" w:rsidR="00C179BE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02" w:type="dxa"/>
          </w:tcPr>
          <w:p w14:paraId="10427D6E" w14:textId="77777777" w:rsidR="00C179BE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14:paraId="61D2AC84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312FB3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FFC781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95AC22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9BE" w:rsidRPr="009F4D79" w14:paraId="29364815" w14:textId="77777777" w:rsidTr="00CC20E4">
        <w:tc>
          <w:tcPr>
            <w:tcW w:w="1022" w:type="dxa"/>
          </w:tcPr>
          <w:p w14:paraId="6C735F9E" w14:textId="77777777" w:rsidR="00C179BE" w:rsidRPr="009F4D79" w:rsidRDefault="00C179B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212814BB" w14:textId="77777777" w:rsidR="0088633A" w:rsidRPr="00CB6D1C" w:rsidRDefault="0088633A" w:rsidP="0088633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Statywy do aparatów, do pracy studyjnej i terenowej - </w:t>
            </w:r>
            <w:r w:rsidR="00C76E3A" w:rsidRPr="009F4D79">
              <w:rPr>
                <w:rFonts w:asciiTheme="minorHAnsi" w:hAnsiTheme="minorHAnsi" w:cstheme="minorHAnsi"/>
                <w:sz w:val="18"/>
                <w:szCs w:val="18"/>
              </w:rPr>
              <w:t>aluminiowe lub z włókna szklanego</w:t>
            </w:r>
            <w:r w:rsidR="00E565E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565E5" w:rsidRPr="00CB6D1C">
              <w:rPr>
                <w:rFonts w:asciiTheme="minorHAnsi" w:hAnsiTheme="minorHAnsi" w:cstheme="minorHAnsi"/>
                <w:sz w:val="18"/>
                <w:szCs w:val="18"/>
              </w:rPr>
              <w:t>wymienne kółka</w:t>
            </w:r>
          </w:p>
          <w:p w14:paraId="19B005CE" w14:textId="77777777" w:rsidR="0088633A" w:rsidRPr="009F4D79" w:rsidRDefault="00A906FC" w:rsidP="0088633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="0088633A" w:rsidRPr="00CB6D1C">
              <w:rPr>
                <w:rFonts w:asciiTheme="minorHAnsi" w:hAnsiTheme="minorHAnsi" w:cstheme="minorHAnsi"/>
                <w:sz w:val="18"/>
                <w:szCs w:val="18"/>
              </w:rPr>
              <w:t>Profesjonalny statyw niski</w:t>
            </w:r>
            <w:r w:rsidR="0088633A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, przeznaczony do współpracy z aparatami małoobrazkowymi wyposażonymi w ciężkie szkła, o wysokości: 35-179,5, udźwigu do 10 kg, z głowicą trzykierunkową, łamaną 360° </w:t>
            </w:r>
          </w:p>
          <w:p w14:paraId="10DB6856" w14:textId="77777777" w:rsidR="00C179BE" w:rsidRPr="009F4D79" w:rsidRDefault="00A906FC" w:rsidP="0088633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b)</w:t>
            </w:r>
            <w:r w:rsidR="0088633A" w:rsidRPr="009F4D79">
              <w:rPr>
                <w:rFonts w:asciiTheme="minorHAnsi" w:hAnsiTheme="minorHAnsi" w:cstheme="minorHAnsi"/>
                <w:sz w:val="18"/>
                <w:szCs w:val="18"/>
              </w:rPr>
              <w:t>Profesjonalny statyw wysoki, przeznaczony do współpracy z aparatami małoobrazkowymi wyposażonymi w ciężkie szkła, o wysokości: 80-188 cm, udźwigu do 10 kg, z głowicą trzykierunkową</w:t>
            </w:r>
          </w:p>
        </w:tc>
        <w:tc>
          <w:tcPr>
            <w:tcW w:w="1134" w:type="dxa"/>
          </w:tcPr>
          <w:p w14:paraId="4C3E5D12" w14:textId="77777777" w:rsidR="00C179BE" w:rsidRPr="009F4D79" w:rsidRDefault="00A906FC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 Nazwa/Typ lub model/producent dla każdego  z dwóch statywów</w:t>
            </w:r>
          </w:p>
        </w:tc>
        <w:tc>
          <w:tcPr>
            <w:tcW w:w="1134" w:type="dxa"/>
          </w:tcPr>
          <w:p w14:paraId="0F854D5D" w14:textId="77777777" w:rsidR="00C179BE" w:rsidRPr="009F4D79" w:rsidRDefault="00A906FC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C179BE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14:paraId="07F5A9C0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14:paraId="767DF0BB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928CC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EF057C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B224B1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9BE" w:rsidRPr="009F4D79" w14:paraId="6CCF7918" w14:textId="77777777" w:rsidTr="00CC20E4">
        <w:tc>
          <w:tcPr>
            <w:tcW w:w="1022" w:type="dxa"/>
          </w:tcPr>
          <w:p w14:paraId="227826CC" w14:textId="77777777" w:rsidR="00C179BE" w:rsidRPr="009F4D79" w:rsidRDefault="00C179B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7675196D" w14:textId="77777777" w:rsidR="00A906FC" w:rsidRPr="009F4D79" w:rsidRDefault="00A906FC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Źródła światła - studyjnego z możliwością stosowania w pracach poza studiem stacjonarnym. </w:t>
            </w:r>
          </w:p>
          <w:p w14:paraId="055D6915" w14:textId="77777777" w:rsidR="00A906FC" w:rsidRPr="009F4D79" w:rsidRDefault="00A906FC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Wymagany zestaw: </w:t>
            </w:r>
          </w:p>
          <w:p w14:paraId="6B94EF1E" w14:textId="77777777" w:rsidR="00A906FC" w:rsidRPr="009F4D79" w:rsidRDefault="000E3067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Źródła światła w ilości 5 szt. - diody LED o wysokim współczynniku odwzorowania kolorów (CRI &gt;95), pozbawione efektu migotania i możliwością regulacji temperatury barwowej w zakresie 3300-5600 K. Moc lampy - minimum 920-1060 lumenów będących odpowiednikiem mocy 75W, - 1500-2000 lumenów - z możliwością regulacji siły światła. Możliwość zasilania akumulatorowego - do pracy terenowej.</w:t>
            </w:r>
          </w:p>
          <w:p w14:paraId="4BA63D58" w14:textId="77777777" w:rsidR="00A906FC" w:rsidRPr="009F4D79" w:rsidRDefault="00A906FC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C4517" w14:textId="77777777" w:rsidR="00A906FC" w:rsidRPr="009F4D79" w:rsidRDefault="00E80F0B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proofErr w:type="spellStart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softboxy</w:t>
            </w:r>
            <w:proofErr w:type="spellEnd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do rozpraszania źródła światła </w:t>
            </w:r>
            <w:r w:rsidR="00C76E3A" w:rsidRPr="009F4D79">
              <w:rPr>
                <w:rFonts w:asciiTheme="minorHAnsi" w:hAnsiTheme="minorHAnsi" w:cstheme="minorHAnsi"/>
                <w:sz w:val="18"/>
                <w:szCs w:val="18"/>
              </w:rPr>
              <w:t>kompatybilne ze źródłami światła z punktu a)</w:t>
            </w:r>
            <w:r w:rsidR="00E53C21" w:rsidRPr="009F4D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7436150" w14:textId="77777777" w:rsidR="00A906FC" w:rsidRPr="009F4D79" w:rsidRDefault="00E80F0B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1) 5 szt. 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sofboxy</w:t>
            </w:r>
            <w:proofErr w:type="spellEnd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oktagonalne</w:t>
            </w:r>
            <w:proofErr w:type="spellEnd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90 - 100 cm, składane ośmiokątne o średnicy powierzchni rozpraszającej światło do 140 cm, z dodatkową wewnętrzną powierzchnią dyfuzyjną zapewniającą dokładne i równomierne rozproszenie i zmiękczenie światła z możliwością zamocowania plastra miodu lub rastra paskowego za pomocą rzepów. </w:t>
            </w:r>
          </w:p>
          <w:p w14:paraId="6EF931B8" w14:textId="77777777" w:rsidR="00A906FC" w:rsidRPr="009F4D79" w:rsidRDefault="00E80F0B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2) 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sofboxy</w:t>
            </w:r>
            <w:proofErr w:type="spellEnd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oktagonalne</w:t>
            </w:r>
            <w:proofErr w:type="spellEnd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150 - 200 cm, składane ośmiokątne o średnicy powierzchni rozpraszającej światło powyżej 200 cm, z dodatkową wewnętrzną powierzchnią dyfuzyjną zapewniającą dokładne i równomierne rozproszenie i zmiękczenie światła z możliwością zamocowania plastra miodu lub rastra paskowego za pomocą rzepów. </w:t>
            </w:r>
          </w:p>
          <w:p w14:paraId="68F56331" w14:textId="77777777" w:rsidR="00A906FC" w:rsidRPr="009F4D79" w:rsidRDefault="00A906FC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EB38AD" w14:textId="77777777" w:rsidR="00A906FC" w:rsidRPr="009F4D79" w:rsidRDefault="00A906FC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c)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Statywy do źródeł światła - do pracy w pracowni i 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terenie o udźwigu adekwatnym do zastosowanego źródła światła doposażonego w system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softbox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do rozp</w:t>
            </w:r>
            <w:r w:rsidR="00821C80" w:rsidRPr="009F4D79">
              <w:rPr>
                <w:rFonts w:asciiTheme="minorHAnsi" w:hAnsiTheme="minorHAnsi" w:cstheme="minorHAnsi"/>
                <w:sz w:val="18"/>
                <w:szCs w:val="18"/>
              </w:rPr>
              <w:t>raszania strumienia świetlnego.:</w:t>
            </w:r>
          </w:p>
          <w:p w14:paraId="62EA1193" w14:textId="77777777" w:rsidR="00A906FC" w:rsidRPr="009F4D79" w:rsidRDefault="00821C80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1) 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- klasyczne statywy o następujących parametrach - wysuwane elementy blokowane śrubami, trzpień o średnicy 16 mm, noga o regulowanej długości umożliwiająca ustawienie statywu na pochyłym podłożu lub schodach, z</w:t>
            </w:r>
            <w:r w:rsidR="00E53C21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udźwigiem </w:t>
            </w:r>
            <w:r w:rsidR="00E53C21" w:rsidRPr="009F4D79"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10kg i maksymalną wysokością do 4,00 m </w:t>
            </w:r>
          </w:p>
          <w:p w14:paraId="48B10E3E" w14:textId="77777777" w:rsidR="00A906FC" w:rsidRPr="009F4D79" w:rsidRDefault="00821C8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2) 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- statyw oświetleniowy z boomem, wysoki, z możliwością montażu kółek do precyzyjnego przemieszczania z czterosekcyjną kolumną, z udźwigiem</w:t>
            </w:r>
            <w:r w:rsidR="0066351F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="00A906FC"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40kg i maksymalną wysokością do 6,00m, wyposażony w jedną nogę o regulowanej długości pozwalającą ustawić statyw pionowo nawet na pochyłej powierzchni. Do pracy z oświetleniem jak i z aparatem fotograficznym.</w:t>
            </w:r>
          </w:p>
          <w:p w14:paraId="4B7C3232" w14:textId="77777777"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9E818D" w14:textId="77777777" w:rsidR="00C179BE" w:rsidRPr="009F4D79" w:rsidRDefault="000E3067" w:rsidP="000E306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 Nazwa/Typ lub model/producent dla każdej   pozycji</w:t>
            </w:r>
            <w:r w:rsidR="00E80F0B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rodzajowej</w:t>
            </w:r>
          </w:p>
        </w:tc>
        <w:tc>
          <w:tcPr>
            <w:tcW w:w="1134" w:type="dxa"/>
          </w:tcPr>
          <w:p w14:paraId="39DCF2D0" w14:textId="77777777" w:rsidR="00C179BE" w:rsidRPr="009F4D79" w:rsidRDefault="00A906FC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02" w:type="dxa"/>
          </w:tcPr>
          <w:p w14:paraId="6C5BE150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14:paraId="1BDFAC68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E5CC73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E13A3D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83DD59" w14:textId="77777777"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057E" w:rsidRPr="009F4D79" w14:paraId="1E591537" w14:textId="77777777" w:rsidTr="00CC20E4">
        <w:tc>
          <w:tcPr>
            <w:tcW w:w="1022" w:type="dxa"/>
          </w:tcPr>
          <w:p w14:paraId="6E658A3F" w14:textId="77777777" w:rsidR="0021057E" w:rsidRPr="009F4D79" w:rsidRDefault="0021057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48758EE5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Kufer transportowy</w:t>
            </w:r>
          </w:p>
          <w:p w14:paraId="60F7B258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wymiary wewnętrzne co najmniej szer. x wys. x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[mm] – 500 x 260 x 190</w:t>
            </w:r>
          </w:p>
          <w:p w14:paraId="1981BAEE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wymiary zewnętrzne co najmniej szer. x wys. x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[mm] – 530x 320 x 210</w:t>
            </w:r>
          </w:p>
          <w:p w14:paraId="20ECF196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regulowane przegrody</w:t>
            </w:r>
          </w:p>
          <w:p w14:paraId="3CFCD904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uchwyt ręczny</w:t>
            </w:r>
          </w:p>
          <w:p w14:paraId="4B1E39E8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kółka do transportu w zestawie</w:t>
            </w:r>
            <w:r w:rsidR="007150F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A04FBF" w14:textId="77777777" w:rsidR="006913F1" w:rsidRPr="009F4D79" w:rsidRDefault="007150FB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wykonany z tworzywa,</w:t>
            </w:r>
          </w:p>
          <w:p w14:paraId="5E2043C0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możliwość dowolnej regulacji wnętrza za pomocą pianki </w:t>
            </w:r>
          </w:p>
          <w:p w14:paraId="16D41623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neoprenowe uszczelnienia odporne na zanurzenie w wodzie </w:t>
            </w:r>
          </w:p>
          <w:p w14:paraId="6161FA14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miękkie wykończenie uchwytu </w:t>
            </w:r>
          </w:p>
          <w:p w14:paraId="06C3C868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dożywotnia gwarancja </w:t>
            </w:r>
            <w:r w:rsidR="00C82E21" w:rsidRPr="009F4D79"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</w:p>
          <w:p w14:paraId="1FEBE9EB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wysoka odporność na skrajne temperatury</w:t>
            </w:r>
            <w:r w:rsidR="007150FB">
              <w:rPr>
                <w:rFonts w:asciiTheme="minorHAnsi" w:hAnsiTheme="minorHAnsi" w:cstheme="minorHAnsi"/>
                <w:sz w:val="18"/>
                <w:szCs w:val="18"/>
              </w:rPr>
              <w:t xml:space="preserve"> (minimum w zakresie od -35 do 75</w:t>
            </w:r>
            <w:r w:rsidR="007150FB" w:rsidRPr="007150FB">
              <w:rPr>
                <w:rFonts w:asciiTheme="minorHAnsi" w:hAnsiTheme="minorHAnsi" w:cstheme="minorHAnsi"/>
                <w:sz w:val="18"/>
                <w:szCs w:val="18"/>
              </w:rPr>
              <w:t xml:space="preserve"> stopni Celsjusza</w:t>
            </w:r>
            <w:r w:rsidR="007150F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798F53" w14:textId="77777777" w:rsidR="006913F1" w:rsidRPr="009F4D79" w:rsidRDefault="006913F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zawiera piankę ochronną</w:t>
            </w:r>
          </w:p>
          <w:p w14:paraId="2A7C2A69" w14:textId="77777777" w:rsidR="0021057E" w:rsidRPr="009F4D79" w:rsidRDefault="0021057E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73CE04" w14:textId="77777777" w:rsidR="0021057E" w:rsidRPr="009F4D79" w:rsidRDefault="006913F1" w:rsidP="000E306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1134" w:type="dxa"/>
          </w:tcPr>
          <w:p w14:paraId="0DB3616C" w14:textId="77777777" w:rsidR="0021057E" w:rsidRPr="009F4D79" w:rsidRDefault="006913F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02" w:type="dxa"/>
          </w:tcPr>
          <w:p w14:paraId="35AD2A5A" w14:textId="77777777" w:rsidR="0021057E" w:rsidRPr="009F4D79" w:rsidRDefault="006913F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</w:tcPr>
          <w:p w14:paraId="4F3E886D" w14:textId="77777777"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048D3F" w14:textId="77777777"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AB86F3" w14:textId="77777777"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4E2AF" w14:textId="77777777"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E21" w:rsidRPr="009F4D79" w14:paraId="34A6224B" w14:textId="77777777" w:rsidTr="00CC20E4">
        <w:tc>
          <w:tcPr>
            <w:tcW w:w="1022" w:type="dxa"/>
          </w:tcPr>
          <w:p w14:paraId="5A8F96F3" w14:textId="77777777" w:rsidR="00C82E21" w:rsidRPr="009F4D79" w:rsidRDefault="00C82E21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519EDC6A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Kufer transportowy do sprzętu oświetleniowego</w:t>
            </w:r>
          </w:p>
          <w:p w14:paraId="567ABD2D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wymiary wewnętrzne co </w:t>
            </w:r>
            <w:r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najmniej szer. x wys. x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[mm] – 510 x 730 x 350</w:t>
            </w:r>
          </w:p>
          <w:p w14:paraId="3DB84C0D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wymiary zewnętrzne co najmniej szer. x wys. x </w:t>
            </w: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 [mm] – 580 x 800 x 380</w:t>
            </w:r>
          </w:p>
          <w:p w14:paraId="624A6D5B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regulowane przegrody</w:t>
            </w:r>
          </w:p>
          <w:p w14:paraId="5C5225B5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uchwyt ręczny</w:t>
            </w:r>
          </w:p>
          <w:p w14:paraId="567D6EF0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kółka do transportu w zestawie</w:t>
            </w:r>
            <w:r w:rsidR="007150F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15D364" w14:textId="77777777" w:rsidR="00C82E21" w:rsidRPr="009F4D79" w:rsidRDefault="007150FB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wykonany z tworzywa,</w:t>
            </w:r>
          </w:p>
          <w:p w14:paraId="515B73E0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możliwość dowolnej regulacji wnętrza za pomocą pianki </w:t>
            </w:r>
          </w:p>
          <w:p w14:paraId="3C793C54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neoprenowe uszczelnienia odporne na zanurzenie w wodzie </w:t>
            </w:r>
          </w:p>
          <w:p w14:paraId="120C4832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miękkie wykończenie uchwytu </w:t>
            </w:r>
          </w:p>
          <w:p w14:paraId="7C3A6C4B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dożywotnia gwarancja producenta</w:t>
            </w:r>
          </w:p>
          <w:p w14:paraId="68597A0C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wysoka odporność na skrajne temperatury </w:t>
            </w:r>
          </w:p>
          <w:p w14:paraId="4BAC017D" w14:textId="77777777" w:rsidR="00C82E21" w:rsidRPr="009F4D79" w:rsidRDefault="00C82E21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uchwyt ręczny</w:t>
            </w:r>
          </w:p>
          <w:p w14:paraId="20C1FE2A" w14:textId="77777777" w:rsidR="00C82E21" w:rsidRPr="009F4D79" w:rsidRDefault="00C82E21" w:rsidP="006913F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kółka transportowe</w:t>
            </w:r>
            <w:r w:rsidR="00AC0C25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D405E5C" w14:textId="77777777" w:rsidR="00C82E21" w:rsidRPr="009F4D79" w:rsidRDefault="00C82E21" w:rsidP="000E306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1134" w:type="dxa"/>
          </w:tcPr>
          <w:p w14:paraId="3970C5BD" w14:textId="77777777"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02" w:type="dxa"/>
          </w:tcPr>
          <w:p w14:paraId="365EC717" w14:textId="77777777"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</w:tcPr>
          <w:p w14:paraId="6D08989E" w14:textId="77777777"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D3C860" w14:textId="77777777"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BB0921" w14:textId="77777777"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5A1360" w14:textId="77777777"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6A9F" w:rsidRPr="009F4D79" w14:paraId="4F74326D" w14:textId="77777777" w:rsidTr="00CC20E4">
        <w:tc>
          <w:tcPr>
            <w:tcW w:w="1022" w:type="dxa"/>
          </w:tcPr>
          <w:p w14:paraId="647E579C" w14:textId="77777777" w:rsidR="002D6A9F" w:rsidRPr="009F4D79" w:rsidRDefault="002D6A9F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5DF3D6A2" w14:textId="77777777" w:rsidR="002D6A9F" w:rsidRPr="009F4D79" w:rsidRDefault="002D6A9F" w:rsidP="00CB6D1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Stół obrotowy </w:t>
            </w:r>
            <w:r w:rsidR="00CB6D1C" w:rsidRPr="00CB6D1C">
              <w:rPr>
                <w:rFonts w:asciiTheme="minorHAnsi" w:hAnsiTheme="minorHAnsi" w:cstheme="minorHAnsi"/>
                <w:sz w:val="18"/>
                <w:szCs w:val="18"/>
              </w:rPr>
              <w:t>(obrotnica fotograficzna).</w:t>
            </w:r>
            <w:r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do zdjęć 360° z </w:t>
            </w:r>
            <w:r w:rsidR="00CB6D1C" w:rsidRPr="00CB6D1C">
              <w:rPr>
                <w:rFonts w:asciiTheme="minorHAnsi" w:hAnsiTheme="minorHAnsi" w:cstheme="minorHAnsi"/>
                <w:sz w:val="18"/>
                <w:szCs w:val="18"/>
              </w:rPr>
              <w:t>synchronizacją</w:t>
            </w:r>
            <w:r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 automatycz</w:t>
            </w:r>
            <w:r w:rsidR="00CF5F06" w:rsidRPr="00CB6D1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CB6D1C" w:rsidRPr="00CB6D1C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CF5F06"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 z aparatem fotograficznym do tworzenia „</w:t>
            </w:r>
            <w:proofErr w:type="spellStart"/>
            <w:r w:rsidR="00CF5F06" w:rsidRPr="00CB6D1C">
              <w:rPr>
                <w:rFonts w:asciiTheme="minorHAnsi" w:hAnsiTheme="minorHAnsi" w:cstheme="minorHAnsi"/>
                <w:sz w:val="18"/>
                <w:szCs w:val="18"/>
              </w:rPr>
              <w:t>packshotów</w:t>
            </w:r>
            <w:proofErr w:type="spellEnd"/>
            <w:r w:rsidR="00CF5F06"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”, </w:t>
            </w:r>
            <w:r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min. Średnica </w:t>
            </w:r>
            <w:r w:rsidR="00ED1F55" w:rsidRPr="00CB6D1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CB6D1C">
              <w:rPr>
                <w:rFonts w:asciiTheme="minorHAnsi" w:hAnsiTheme="minorHAnsi" w:cstheme="minorHAnsi"/>
                <w:sz w:val="18"/>
                <w:szCs w:val="18"/>
              </w:rPr>
              <w:t xml:space="preserve">cm, maksymalny udźwig min. 60kg, </w:t>
            </w:r>
            <w:r w:rsidR="00F97E0F">
              <w:rPr>
                <w:rFonts w:asciiTheme="minorHAnsi" w:hAnsiTheme="minorHAnsi" w:cstheme="minorHAnsi"/>
                <w:sz w:val="18"/>
                <w:szCs w:val="18"/>
              </w:rPr>
              <w:t xml:space="preserve">w komplecie </w:t>
            </w:r>
            <w:r w:rsidR="00CB6D1C" w:rsidRPr="00CB6D1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F5F06" w:rsidRPr="00CB6D1C">
              <w:rPr>
                <w:rFonts w:asciiTheme="minorHAnsi" w:hAnsiTheme="minorHAnsi" w:cstheme="minorHAnsi"/>
                <w:sz w:val="18"/>
                <w:szCs w:val="18"/>
              </w:rPr>
              <w:t>programowanie sterujące</w:t>
            </w:r>
            <w:r w:rsidR="00F97E0F">
              <w:rPr>
                <w:rFonts w:asciiTheme="minorHAnsi" w:hAnsiTheme="minorHAnsi" w:cstheme="minorHAnsi"/>
                <w:sz w:val="18"/>
                <w:szCs w:val="18"/>
              </w:rPr>
              <w:t xml:space="preserve"> do instalacji na komputerach PC</w:t>
            </w:r>
          </w:p>
        </w:tc>
        <w:tc>
          <w:tcPr>
            <w:tcW w:w="1134" w:type="dxa"/>
          </w:tcPr>
          <w:p w14:paraId="6E7DF252" w14:textId="77777777" w:rsidR="002D6A9F" w:rsidRPr="009F4D79" w:rsidRDefault="00CF5F06" w:rsidP="000E306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1134" w:type="dxa"/>
          </w:tcPr>
          <w:p w14:paraId="70C61C16" w14:textId="77777777" w:rsidR="002D6A9F" w:rsidRPr="009F4D79" w:rsidRDefault="00CF5F06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02" w:type="dxa"/>
          </w:tcPr>
          <w:p w14:paraId="7B307232" w14:textId="77777777" w:rsidR="002D6A9F" w:rsidRPr="009F4D79" w:rsidRDefault="00CF5F06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14:paraId="0C99F243" w14:textId="77777777" w:rsidR="002D6A9F" w:rsidRPr="009F4D79" w:rsidRDefault="002D6A9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F9ED4" w14:textId="77777777" w:rsidR="002D6A9F" w:rsidRPr="009F4D79" w:rsidRDefault="002D6A9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ACDE1D" w14:textId="77777777" w:rsidR="002D6A9F" w:rsidRPr="009F4D79" w:rsidRDefault="002D6A9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1FA17" w14:textId="77777777" w:rsidR="002D6A9F" w:rsidRPr="009F4D79" w:rsidRDefault="002D6A9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F52EB" w14:textId="77777777" w:rsidR="00372131" w:rsidRPr="009F4D79" w:rsidRDefault="00372131" w:rsidP="00372131">
      <w:pPr>
        <w:rPr>
          <w:rFonts w:cstheme="minorHAnsi"/>
          <w:sz w:val="24"/>
          <w:szCs w:val="24"/>
        </w:rPr>
      </w:pPr>
    </w:p>
    <w:p w14:paraId="41DCDA9C" w14:textId="77777777" w:rsidR="007C432E" w:rsidRPr="009F4D79" w:rsidRDefault="007C432E" w:rsidP="007C432E">
      <w:pPr>
        <w:rPr>
          <w:rFonts w:cstheme="minorHAnsi"/>
        </w:rPr>
      </w:pPr>
    </w:p>
    <w:p w14:paraId="50BB7953" w14:textId="77777777" w:rsidR="007C432E" w:rsidRPr="009F4D79" w:rsidRDefault="007C432E" w:rsidP="007C432E">
      <w:pPr>
        <w:ind w:left="4956"/>
        <w:rPr>
          <w:rFonts w:cstheme="minorHAnsi"/>
        </w:rPr>
      </w:pPr>
      <w:r w:rsidRPr="009F4D79">
        <w:rPr>
          <w:rFonts w:cstheme="minorHAnsi"/>
        </w:rPr>
        <w:t>…………………………………………….</w:t>
      </w:r>
    </w:p>
    <w:p w14:paraId="432A3926" w14:textId="77777777" w:rsidR="007C432E" w:rsidRPr="009F4D79" w:rsidRDefault="007C432E" w:rsidP="007C432E">
      <w:pPr>
        <w:ind w:left="4956"/>
        <w:rPr>
          <w:rFonts w:cstheme="minorHAnsi"/>
        </w:rPr>
      </w:pPr>
      <w:r w:rsidRPr="009F4D79">
        <w:rPr>
          <w:rFonts w:cstheme="minorHAnsi"/>
        </w:rPr>
        <w:t>(podpis wykonawcy)</w:t>
      </w:r>
    </w:p>
    <w:p w14:paraId="45DF3208" w14:textId="77777777" w:rsidR="007C432E" w:rsidRPr="009F4D79" w:rsidRDefault="007C432E" w:rsidP="00372131">
      <w:pPr>
        <w:rPr>
          <w:rFonts w:cstheme="minorHAnsi"/>
          <w:sz w:val="24"/>
          <w:szCs w:val="24"/>
        </w:rPr>
      </w:pPr>
    </w:p>
    <w:sectPr w:rsidR="007C432E" w:rsidRPr="009F4D79" w:rsidSect="00CC20E4">
      <w:headerReference w:type="default" r:id="rId8"/>
      <w:footerReference w:type="default" r:id="rId9"/>
      <w:pgSz w:w="11906" w:h="16838"/>
      <w:pgMar w:top="1417" w:right="1274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1B81" w14:textId="77777777" w:rsidR="00236090" w:rsidRDefault="00236090" w:rsidP="00C426CE">
      <w:pPr>
        <w:spacing w:after="0" w:line="240" w:lineRule="auto"/>
      </w:pPr>
      <w:r>
        <w:separator/>
      </w:r>
    </w:p>
  </w:endnote>
  <w:endnote w:type="continuationSeparator" w:id="0">
    <w:p w14:paraId="3B9273CE" w14:textId="77777777" w:rsidR="00236090" w:rsidRDefault="00236090" w:rsidP="00C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1186" w14:textId="77777777" w:rsidR="00D07E7B" w:rsidRPr="00FB2931" w:rsidRDefault="00D07E7B" w:rsidP="00FB2931">
    <w:pPr>
      <w:pStyle w:val="Stopka"/>
      <w:ind w:right="-141"/>
      <w:jc w:val="right"/>
      <w:rPr>
        <w:sz w:val="20"/>
        <w:szCs w:val="20"/>
      </w:rPr>
    </w:pPr>
  </w:p>
  <w:p w14:paraId="25E129FB" w14:textId="77777777" w:rsidR="00D07E7B" w:rsidRDefault="00236090">
    <w:pPr>
      <w:pStyle w:val="Stopka"/>
      <w:jc w:val="right"/>
    </w:pPr>
    <w:sdt>
      <w:sdtPr>
        <w:id w:val="60169680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07E7B">
              <w:t xml:space="preserve">Strona </w:t>
            </w:r>
            <w:r w:rsidR="00490FCD">
              <w:rPr>
                <w:b/>
                <w:bCs/>
                <w:sz w:val="24"/>
                <w:szCs w:val="24"/>
              </w:rPr>
              <w:fldChar w:fldCharType="begin"/>
            </w:r>
            <w:r w:rsidR="00D07E7B">
              <w:rPr>
                <w:b/>
                <w:bCs/>
              </w:rPr>
              <w:instrText>PAGE</w:instrText>
            </w:r>
            <w:r w:rsidR="00490FCD">
              <w:rPr>
                <w:b/>
                <w:bCs/>
                <w:sz w:val="24"/>
                <w:szCs w:val="24"/>
              </w:rPr>
              <w:fldChar w:fldCharType="separate"/>
            </w:r>
            <w:r w:rsidR="008F05F0">
              <w:rPr>
                <w:b/>
                <w:bCs/>
                <w:noProof/>
              </w:rPr>
              <w:t>9</w:t>
            </w:r>
            <w:r w:rsidR="00490FCD">
              <w:rPr>
                <w:b/>
                <w:bCs/>
                <w:sz w:val="24"/>
                <w:szCs w:val="24"/>
              </w:rPr>
              <w:fldChar w:fldCharType="end"/>
            </w:r>
            <w:r w:rsidR="00D07E7B">
              <w:t xml:space="preserve"> z </w:t>
            </w:r>
            <w:r w:rsidR="00490FCD">
              <w:rPr>
                <w:b/>
                <w:bCs/>
                <w:sz w:val="24"/>
                <w:szCs w:val="24"/>
              </w:rPr>
              <w:fldChar w:fldCharType="begin"/>
            </w:r>
            <w:r w:rsidR="00D07E7B">
              <w:rPr>
                <w:b/>
                <w:bCs/>
              </w:rPr>
              <w:instrText>NUMPAGES</w:instrText>
            </w:r>
            <w:r w:rsidR="00490FCD">
              <w:rPr>
                <w:b/>
                <w:bCs/>
                <w:sz w:val="24"/>
                <w:szCs w:val="24"/>
              </w:rPr>
              <w:fldChar w:fldCharType="separate"/>
            </w:r>
            <w:r w:rsidR="008F05F0">
              <w:rPr>
                <w:b/>
                <w:bCs/>
                <w:noProof/>
              </w:rPr>
              <w:t>9</w:t>
            </w:r>
            <w:r w:rsidR="00490FC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145607" w14:textId="77777777" w:rsidR="00D07E7B" w:rsidRDefault="00D07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95ED" w14:textId="77777777" w:rsidR="00236090" w:rsidRDefault="00236090" w:rsidP="00C426CE">
      <w:pPr>
        <w:spacing w:after="0" w:line="240" w:lineRule="auto"/>
      </w:pPr>
      <w:r>
        <w:separator/>
      </w:r>
    </w:p>
  </w:footnote>
  <w:footnote w:type="continuationSeparator" w:id="0">
    <w:p w14:paraId="11330A26" w14:textId="77777777" w:rsidR="00236090" w:rsidRDefault="00236090" w:rsidP="00C4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5F71" w14:textId="77777777" w:rsidR="00D07E7B" w:rsidRDefault="00D07E7B" w:rsidP="00943589">
    <w:pPr>
      <w:pStyle w:val="Nagwek"/>
    </w:pPr>
    <w:r w:rsidRPr="000176E3">
      <w:rPr>
        <w:noProof/>
        <w:lang w:eastAsia="pl-PL"/>
      </w:rPr>
      <w:drawing>
        <wp:inline distT="0" distB="0" distL="0" distR="0" wp14:anchorId="4990A77F" wp14:editId="4D768C13">
          <wp:extent cx="5755005" cy="550545"/>
          <wp:effectExtent l="0" t="0" r="0" b="1905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00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16178" w14:textId="77777777" w:rsidR="00D07E7B" w:rsidRDefault="00D07E7B" w:rsidP="004B2D19">
    <w:pPr>
      <w:pStyle w:val="Nagwek"/>
      <w:jc w:val="center"/>
    </w:pPr>
    <w:r>
      <w:t>Projekt „Regionalna Platforma Informacyjna – Kultura na Mazowszu”</w:t>
    </w:r>
  </w:p>
  <w:p w14:paraId="75851640" w14:textId="77777777" w:rsidR="00D07E7B" w:rsidRDefault="00D07E7B" w:rsidP="00943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5AD"/>
    <w:multiLevelType w:val="hybridMultilevel"/>
    <w:tmpl w:val="F1F29186"/>
    <w:lvl w:ilvl="0" w:tplc="3FB67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5BC5"/>
    <w:multiLevelType w:val="hybridMultilevel"/>
    <w:tmpl w:val="F1F29186"/>
    <w:lvl w:ilvl="0" w:tplc="3FB67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19F8"/>
    <w:multiLevelType w:val="multilevel"/>
    <w:tmpl w:val="FC1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D6708"/>
    <w:multiLevelType w:val="hybridMultilevel"/>
    <w:tmpl w:val="23143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E"/>
    <w:rsid w:val="000008FC"/>
    <w:rsid w:val="000176E3"/>
    <w:rsid w:val="0003151A"/>
    <w:rsid w:val="00040ACD"/>
    <w:rsid w:val="000512ED"/>
    <w:rsid w:val="000847EF"/>
    <w:rsid w:val="0009002D"/>
    <w:rsid w:val="00095B07"/>
    <w:rsid w:val="000E24A6"/>
    <w:rsid w:val="000E3067"/>
    <w:rsid w:val="000F1B32"/>
    <w:rsid w:val="001053C5"/>
    <w:rsid w:val="001502D0"/>
    <w:rsid w:val="001A3028"/>
    <w:rsid w:val="001A7090"/>
    <w:rsid w:val="001C674D"/>
    <w:rsid w:val="001D0268"/>
    <w:rsid w:val="001D7BF7"/>
    <w:rsid w:val="001E1E84"/>
    <w:rsid w:val="001E67DF"/>
    <w:rsid w:val="001F3601"/>
    <w:rsid w:val="0021057E"/>
    <w:rsid w:val="00227685"/>
    <w:rsid w:val="00232C30"/>
    <w:rsid w:val="00236090"/>
    <w:rsid w:val="0024791E"/>
    <w:rsid w:val="00256B9E"/>
    <w:rsid w:val="0025727F"/>
    <w:rsid w:val="00285439"/>
    <w:rsid w:val="00296025"/>
    <w:rsid w:val="00297F8F"/>
    <w:rsid w:val="002C275E"/>
    <w:rsid w:val="002D6A9F"/>
    <w:rsid w:val="003243AA"/>
    <w:rsid w:val="003619E4"/>
    <w:rsid w:val="00361E8C"/>
    <w:rsid w:val="00372131"/>
    <w:rsid w:val="003B3E44"/>
    <w:rsid w:val="003D2DF0"/>
    <w:rsid w:val="003E064E"/>
    <w:rsid w:val="003F14CB"/>
    <w:rsid w:val="003F1D07"/>
    <w:rsid w:val="003F2B86"/>
    <w:rsid w:val="003F704C"/>
    <w:rsid w:val="0043549E"/>
    <w:rsid w:val="004359FA"/>
    <w:rsid w:val="00457F6A"/>
    <w:rsid w:val="00461B20"/>
    <w:rsid w:val="004729CD"/>
    <w:rsid w:val="00474EB0"/>
    <w:rsid w:val="00490FCD"/>
    <w:rsid w:val="004B2D19"/>
    <w:rsid w:val="004E357B"/>
    <w:rsid w:val="0050257F"/>
    <w:rsid w:val="005040A5"/>
    <w:rsid w:val="00525336"/>
    <w:rsid w:val="0054073E"/>
    <w:rsid w:val="005738C6"/>
    <w:rsid w:val="00577966"/>
    <w:rsid w:val="0059099A"/>
    <w:rsid w:val="005E1DDB"/>
    <w:rsid w:val="005E5009"/>
    <w:rsid w:val="0060412A"/>
    <w:rsid w:val="006255F6"/>
    <w:rsid w:val="006319C2"/>
    <w:rsid w:val="00633426"/>
    <w:rsid w:val="0066351F"/>
    <w:rsid w:val="006832CD"/>
    <w:rsid w:val="006913F1"/>
    <w:rsid w:val="006B1AD8"/>
    <w:rsid w:val="006C46B8"/>
    <w:rsid w:val="006C5988"/>
    <w:rsid w:val="006E718A"/>
    <w:rsid w:val="007150FB"/>
    <w:rsid w:val="007223E4"/>
    <w:rsid w:val="00741095"/>
    <w:rsid w:val="007960BF"/>
    <w:rsid w:val="007B1398"/>
    <w:rsid w:val="007C432E"/>
    <w:rsid w:val="007C7C44"/>
    <w:rsid w:val="007D69CA"/>
    <w:rsid w:val="007E4961"/>
    <w:rsid w:val="00821C80"/>
    <w:rsid w:val="00827987"/>
    <w:rsid w:val="008822E5"/>
    <w:rsid w:val="0088633A"/>
    <w:rsid w:val="008A0DC1"/>
    <w:rsid w:val="008A4D1F"/>
    <w:rsid w:val="008B0A87"/>
    <w:rsid w:val="008B2EB7"/>
    <w:rsid w:val="008C3E01"/>
    <w:rsid w:val="008D3195"/>
    <w:rsid w:val="008E5C9D"/>
    <w:rsid w:val="008F05F0"/>
    <w:rsid w:val="008F60CD"/>
    <w:rsid w:val="009058AD"/>
    <w:rsid w:val="00943589"/>
    <w:rsid w:val="009462CE"/>
    <w:rsid w:val="0096254C"/>
    <w:rsid w:val="00965086"/>
    <w:rsid w:val="0097563E"/>
    <w:rsid w:val="00997AB5"/>
    <w:rsid w:val="009F018E"/>
    <w:rsid w:val="009F4D79"/>
    <w:rsid w:val="00A11BF8"/>
    <w:rsid w:val="00A3441B"/>
    <w:rsid w:val="00A350B9"/>
    <w:rsid w:val="00A368C3"/>
    <w:rsid w:val="00A46AB6"/>
    <w:rsid w:val="00A65C36"/>
    <w:rsid w:val="00A75EDD"/>
    <w:rsid w:val="00A8395A"/>
    <w:rsid w:val="00A906FC"/>
    <w:rsid w:val="00A97167"/>
    <w:rsid w:val="00AB36B6"/>
    <w:rsid w:val="00AB79F1"/>
    <w:rsid w:val="00AC0C25"/>
    <w:rsid w:val="00AF7EDE"/>
    <w:rsid w:val="00B008C9"/>
    <w:rsid w:val="00B17287"/>
    <w:rsid w:val="00B60C31"/>
    <w:rsid w:val="00B64479"/>
    <w:rsid w:val="00B65E29"/>
    <w:rsid w:val="00B83B68"/>
    <w:rsid w:val="00B90BED"/>
    <w:rsid w:val="00B92DC1"/>
    <w:rsid w:val="00B932EB"/>
    <w:rsid w:val="00BA6AEE"/>
    <w:rsid w:val="00BA7E3D"/>
    <w:rsid w:val="00BB5CF9"/>
    <w:rsid w:val="00BE07FE"/>
    <w:rsid w:val="00BE10C4"/>
    <w:rsid w:val="00C0356C"/>
    <w:rsid w:val="00C04041"/>
    <w:rsid w:val="00C1157F"/>
    <w:rsid w:val="00C179BE"/>
    <w:rsid w:val="00C311EA"/>
    <w:rsid w:val="00C426CE"/>
    <w:rsid w:val="00C76E3A"/>
    <w:rsid w:val="00C82E21"/>
    <w:rsid w:val="00C977A2"/>
    <w:rsid w:val="00CB6D1C"/>
    <w:rsid w:val="00CC20E4"/>
    <w:rsid w:val="00CC5002"/>
    <w:rsid w:val="00CD591B"/>
    <w:rsid w:val="00CE1E91"/>
    <w:rsid w:val="00CF548B"/>
    <w:rsid w:val="00CF5F06"/>
    <w:rsid w:val="00D046ED"/>
    <w:rsid w:val="00D07E7B"/>
    <w:rsid w:val="00D14B2B"/>
    <w:rsid w:val="00D25572"/>
    <w:rsid w:val="00D305DC"/>
    <w:rsid w:val="00D96AFD"/>
    <w:rsid w:val="00DA01EC"/>
    <w:rsid w:val="00DA2506"/>
    <w:rsid w:val="00DC66CA"/>
    <w:rsid w:val="00E2019E"/>
    <w:rsid w:val="00E20918"/>
    <w:rsid w:val="00E252F2"/>
    <w:rsid w:val="00E26436"/>
    <w:rsid w:val="00E45DD9"/>
    <w:rsid w:val="00E53C21"/>
    <w:rsid w:val="00E5427C"/>
    <w:rsid w:val="00E565E5"/>
    <w:rsid w:val="00E5713F"/>
    <w:rsid w:val="00E653FF"/>
    <w:rsid w:val="00E66FB6"/>
    <w:rsid w:val="00E75EE0"/>
    <w:rsid w:val="00E80F0B"/>
    <w:rsid w:val="00E917D0"/>
    <w:rsid w:val="00EA1179"/>
    <w:rsid w:val="00EA2B8F"/>
    <w:rsid w:val="00EC16D9"/>
    <w:rsid w:val="00ED1F55"/>
    <w:rsid w:val="00ED380C"/>
    <w:rsid w:val="00EF163A"/>
    <w:rsid w:val="00EF23CC"/>
    <w:rsid w:val="00EF7AFC"/>
    <w:rsid w:val="00F07A01"/>
    <w:rsid w:val="00F16BA2"/>
    <w:rsid w:val="00F17948"/>
    <w:rsid w:val="00F3261F"/>
    <w:rsid w:val="00F402F4"/>
    <w:rsid w:val="00F404D7"/>
    <w:rsid w:val="00F8534D"/>
    <w:rsid w:val="00F97814"/>
    <w:rsid w:val="00F97D5A"/>
    <w:rsid w:val="00F97E0F"/>
    <w:rsid w:val="00FA7771"/>
    <w:rsid w:val="00FB2931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D87A"/>
  <w15:docId w15:val="{31F250C8-72D1-4F27-9243-BBCCF4D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CE"/>
  </w:style>
  <w:style w:type="paragraph" w:styleId="Stopka">
    <w:name w:val="footer"/>
    <w:basedOn w:val="Normalny"/>
    <w:link w:val="Stopka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CE"/>
  </w:style>
  <w:style w:type="paragraph" w:styleId="Tekstdymka">
    <w:name w:val="Balloon Text"/>
    <w:basedOn w:val="Normalny"/>
    <w:link w:val="TekstdymkaZnak"/>
    <w:uiPriority w:val="99"/>
    <w:semiHidden/>
    <w:unhideWhenUsed/>
    <w:rsid w:val="002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1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131"/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1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1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1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1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F5BD-69B6-4C5E-A654-8829E21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1746</Words>
  <Characters>10479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Glabas</dc:creator>
  <cp:lastModifiedBy>EKostrzewa</cp:lastModifiedBy>
  <cp:revision>2</cp:revision>
  <cp:lastPrinted>2018-06-18T07:14:00Z</cp:lastPrinted>
  <dcterms:created xsi:type="dcterms:W3CDTF">2020-09-22T07:01:00Z</dcterms:created>
  <dcterms:modified xsi:type="dcterms:W3CDTF">2020-09-22T07:01:00Z</dcterms:modified>
</cp:coreProperties>
</file>